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B7" w:rsidRDefault="00734AB7" w:rsidP="00350DA4">
      <w:pPr>
        <w:spacing w:after="240" w:line="240" w:lineRule="auto"/>
        <w:jc w:val="center"/>
        <w:outlineLvl w:val="1"/>
        <w:rPr>
          <w:rFonts w:eastAsia="Times New Roman" w:cs="Arial"/>
          <w:color w:val="10002B"/>
          <w:sz w:val="40"/>
          <w:szCs w:val="36"/>
          <w:lang w:eastAsia="ru-RU"/>
        </w:rPr>
      </w:pPr>
      <w:r w:rsidRPr="00734AB7">
        <w:rPr>
          <w:rFonts w:eastAsia="Times New Roman" w:cs="Arial"/>
          <w:color w:val="10002B"/>
          <w:sz w:val="40"/>
          <w:szCs w:val="36"/>
          <w:lang w:eastAsia="ru-RU"/>
        </w:rPr>
        <w:t>«</w:t>
      </w:r>
      <w:r w:rsidR="00A67879">
        <w:rPr>
          <w:sz w:val="40"/>
          <w:szCs w:val="40"/>
        </w:rPr>
        <w:t xml:space="preserve">Порядок </w:t>
      </w:r>
      <w:r w:rsidR="00AA13E8">
        <w:rPr>
          <w:sz w:val="40"/>
          <w:szCs w:val="40"/>
        </w:rPr>
        <w:t>получения</w:t>
      </w:r>
      <w:r w:rsidR="00A67879">
        <w:rPr>
          <w:sz w:val="40"/>
          <w:szCs w:val="40"/>
        </w:rPr>
        <w:t xml:space="preserve"> полис</w:t>
      </w:r>
      <w:r w:rsidR="00AA13E8">
        <w:rPr>
          <w:sz w:val="40"/>
          <w:szCs w:val="40"/>
        </w:rPr>
        <w:t>а обязательного медицинского страхования</w:t>
      </w:r>
      <w:r w:rsidRPr="00734AB7">
        <w:rPr>
          <w:rFonts w:eastAsia="Times New Roman" w:cs="Arial"/>
          <w:color w:val="10002B"/>
          <w:sz w:val="40"/>
          <w:szCs w:val="36"/>
          <w:lang w:eastAsia="ru-RU"/>
        </w:rPr>
        <w:t>»</w:t>
      </w:r>
    </w:p>
    <w:p w:rsidR="00AA13E8" w:rsidRPr="0014144D" w:rsidRDefault="00AA13E8" w:rsidP="00AA13E8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14144D">
        <w:rPr>
          <w:rFonts w:eastAsia="Times New Roman" w:cs="Arial"/>
          <w:color w:val="10002B"/>
          <w:szCs w:val="21"/>
          <w:lang w:eastAsia="ru-RU"/>
        </w:rPr>
        <w:t xml:space="preserve">Обязательное медицинское страхование - вид обязательного социального страхования, </w:t>
      </w:r>
      <w:r>
        <w:rPr>
          <w:rFonts w:eastAsia="Times New Roman" w:cs="Arial"/>
          <w:color w:val="10002B"/>
          <w:szCs w:val="21"/>
          <w:lang w:eastAsia="ru-RU"/>
        </w:rPr>
        <w:t>обеспечивающий гарантии бесплатного оказания медицинской помощи, при наступлении страхового случая, за счет средств ОМС в пределах базовой (федеральной) и территориальной (принятой субъектом РФ) программ ОМС.</w:t>
      </w:r>
    </w:p>
    <w:p w:rsidR="00AA13E8" w:rsidRDefault="00AA13E8" w:rsidP="00AA13E8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B17716">
        <w:rPr>
          <w:rFonts w:eastAsia="Times New Roman" w:cs="Arial"/>
          <w:color w:val="10002B"/>
          <w:szCs w:val="21"/>
          <w:lang w:eastAsia="ru-RU"/>
        </w:rPr>
        <w:t>Полис ОМС - основной документ, обеспечивающий застрахованному право на получение бесплатной медицинской помощи в системе ОМС на все</w:t>
      </w:r>
      <w:r>
        <w:rPr>
          <w:rFonts w:eastAsia="Times New Roman" w:cs="Arial"/>
          <w:color w:val="10002B"/>
          <w:szCs w:val="21"/>
          <w:lang w:eastAsia="ru-RU"/>
        </w:rPr>
        <w:t>й</w:t>
      </w:r>
      <w:r w:rsidRPr="00B17716">
        <w:rPr>
          <w:rFonts w:eastAsia="Times New Roman" w:cs="Arial"/>
          <w:color w:val="10002B"/>
          <w:szCs w:val="21"/>
          <w:lang w:eastAsia="ru-RU"/>
        </w:rPr>
        <w:t xml:space="preserve"> территории РФ.</w:t>
      </w:r>
    </w:p>
    <w:p w:rsidR="00A67879" w:rsidRPr="00A67879" w:rsidRDefault="00E41BBA" w:rsidP="00A67879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r w:rsidRPr="00A67879">
        <w:rPr>
          <w:rFonts w:eastAsia="Times New Roman" w:cs="Arial"/>
          <w:color w:val="10002B"/>
          <w:sz w:val="32"/>
          <w:szCs w:val="36"/>
          <w:lang w:eastAsia="ru-RU"/>
        </w:rPr>
        <w:t>К</w:t>
      </w:r>
      <w:r w:rsidR="00127971"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ак </w:t>
      </w:r>
      <w:r w:rsidR="00481A72">
        <w:rPr>
          <w:rFonts w:eastAsia="Times New Roman" w:cs="Arial"/>
          <w:color w:val="10002B"/>
          <w:sz w:val="32"/>
          <w:szCs w:val="36"/>
          <w:lang w:eastAsia="ru-RU"/>
        </w:rPr>
        <w:t>оформить</w:t>
      </w:r>
      <w:r w:rsidR="00127971"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 полис ОМС?</w:t>
      </w:r>
      <w:r w:rsidR="00416D5B"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DB2203" w:rsidRDefault="00DB2203" w:rsidP="00A6787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A67879">
        <w:rPr>
          <w:rFonts w:eastAsia="Times New Roman" w:cs="Arial"/>
          <w:color w:val="10002B"/>
          <w:szCs w:val="21"/>
          <w:lang w:eastAsia="ru-RU"/>
        </w:rPr>
        <w:t xml:space="preserve">Подать заявление лично </w:t>
      </w:r>
      <w:r w:rsidR="00127971" w:rsidRPr="00A67879">
        <w:rPr>
          <w:rFonts w:eastAsia="Times New Roman" w:cs="Arial"/>
          <w:color w:val="10002B"/>
          <w:szCs w:val="21"/>
          <w:lang w:eastAsia="ru-RU"/>
        </w:rPr>
        <w:t xml:space="preserve">или через своего представителя в </w:t>
      </w:r>
      <w:r w:rsidR="00D71414" w:rsidRPr="00A67879">
        <w:rPr>
          <w:rFonts w:eastAsia="Times New Roman" w:cs="Arial"/>
          <w:color w:val="10002B"/>
          <w:szCs w:val="21"/>
          <w:lang w:eastAsia="ru-RU"/>
        </w:rPr>
        <w:t xml:space="preserve">любой </w:t>
      </w:r>
      <w:r w:rsidRPr="00A67879">
        <w:rPr>
          <w:rFonts w:eastAsia="Times New Roman" w:cs="Arial"/>
          <w:color w:val="10002B"/>
          <w:szCs w:val="21"/>
          <w:lang w:eastAsia="ru-RU"/>
        </w:rPr>
        <w:t>удобный пункт выдачи полисов ООО «СК «АК БАРС-Мед»</w:t>
      </w:r>
      <w:r w:rsidR="00D30C70" w:rsidRPr="00A67879">
        <w:rPr>
          <w:rFonts w:eastAsia="Times New Roman" w:cs="Arial"/>
          <w:color w:val="10002B"/>
          <w:szCs w:val="21"/>
          <w:lang w:eastAsia="ru-RU"/>
        </w:rPr>
        <w:t xml:space="preserve">. </w:t>
      </w:r>
    </w:p>
    <w:p w:rsidR="00A67879" w:rsidRPr="00A67879" w:rsidRDefault="00A67879" w:rsidP="00A6787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>
        <w:rPr>
          <w:rFonts w:eastAsia="Times New Roman" w:cs="Arial"/>
          <w:color w:val="10002B"/>
          <w:szCs w:val="21"/>
          <w:lang w:eastAsia="ru-RU"/>
        </w:rPr>
        <w:t>С адресами можете ознакомится здесь</w:t>
      </w:r>
      <w:r w:rsidR="00350DA4">
        <w:rPr>
          <w:rFonts w:eastAsia="Times New Roman" w:cs="Arial"/>
          <w:color w:val="10002B"/>
          <w:szCs w:val="21"/>
          <w:lang w:eastAsia="ru-RU"/>
        </w:rPr>
        <w:t xml:space="preserve">: </w:t>
      </w:r>
      <w:hyperlink r:id="rId5" w:history="1">
        <w:r w:rsidR="00350DA4">
          <w:rPr>
            <w:rStyle w:val="a4"/>
          </w:rPr>
          <w:t>https://www.akbarsmed.ru/oms/punkty-priema-zajavlenijj-na-vydachu-polisa-oms</w:t>
        </w:r>
      </w:hyperlink>
    </w:p>
    <w:p w:rsidR="000470F9" w:rsidRPr="007E5969" w:rsidRDefault="000470F9" w:rsidP="007E596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7E5969">
        <w:rPr>
          <w:rFonts w:eastAsia="Times New Roman" w:cs="Arial"/>
          <w:color w:val="10002B"/>
          <w:szCs w:val="21"/>
          <w:lang w:eastAsia="ru-RU"/>
        </w:rPr>
        <w:t xml:space="preserve">В день подачи заявления застрахованному </w:t>
      </w:r>
      <w:r w:rsidR="00E41BBA" w:rsidRPr="007E5969">
        <w:rPr>
          <w:rFonts w:eastAsia="Times New Roman" w:cs="Arial"/>
          <w:color w:val="10002B"/>
          <w:szCs w:val="21"/>
          <w:lang w:eastAsia="ru-RU"/>
        </w:rPr>
        <w:t>лицу выдается</w:t>
      </w:r>
      <w:r w:rsidRPr="007E5969">
        <w:rPr>
          <w:rFonts w:eastAsia="Times New Roman" w:cs="Arial"/>
          <w:color w:val="10002B"/>
          <w:szCs w:val="21"/>
          <w:lang w:eastAsia="ru-RU"/>
        </w:rPr>
        <w:t xml:space="preserve"> временное свидетельство, подтверждающее оформление полиса и удостоверяющее право на бесплатное оказание ему медицинской помощи медицинскими организациями при наступлении страхового случая. </w:t>
      </w:r>
    </w:p>
    <w:p w:rsidR="008A5B21" w:rsidRDefault="008A5B21" w:rsidP="007E596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>
        <w:rPr>
          <w:rFonts w:eastAsia="Times New Roman"/>
          <w:noProof/>
          <w:color w:val="050505"/>
          <w:lang w:eastAsia="ru-RU"/>
        </w:rPr>
        <w:drawing>
          <wp:inline distT="0" distB="0" distL="0" distR="0">
            <wp:extent cx="2611315" cy="1848599"/>
            <wp:effectExtent l="0" t="0" r="0" b="0"/>
            <wp:docPr id="1" name="Рисунок 1" descr="временное свиде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ременное свидетель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95" cy="18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BA" w:rsidRPr="007E5969" w:rsidRDefault="00E41BBA" w:rsidP="007E596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7E5969">
        <w:rPr>
          <w:rFonts w:eastAsia="Times New Roman" w:cs="Arial"/>
          <w:color w:val="10002B"/>
          <w:szCs w:val="21"/>
          <w:lang w:eastAsia="ru-RU"/>
        </w:rPr>
        <w:t>Срок действия временного свидетельства – 45 рабочих дней с даты его выдачи. В течени</w:t>
      </w:r>
      <w:r w:rsidR="00DB2203">
        <w:rPr>
          <w:rFonts w:eastAsia="Times New Roman" w:cs="Arial"/>
          <w:color w:val="10002B"/>
          <w:szCs w:val="21"/>
          <w:lang w:eastAsia="ru-RU"/>
        </w:rPr>
        <w:t>е</w:t>
      </w:r>
      <w:r w:rsidRPr="007E5969">
        <w:rPr>
          <w:rFonts w:eastAsia="Times New Roman" w:cs="Arial"/>
          <w:color w:val="10002B"/>
          <w:szCs w:val="21"/>
          <w:lang w:eastAsia="ru-RU"/>
        </w:rPr>
        <w:t xml:space="preserve"> этого срока изготавливается полис ОМС и выдается застрахованному.</w:t>
      </w:r>
    </w:p>
    <w:p w:rsidR="00723B5C" w:rsidRPr="00723B5C" w:rsidRDefault="00723B5C" w:rsidP="00723B5C">
      <w:pPr>
        <w:spacing w:after="120" w:line="240" w:lineRule="auto"/>
        <w:ind w:left="360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1087853</wp:posOffset>
            </wp:positionV>
            <wp:extent cx="14573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59" y="21150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85242" cy="2224453"/>
            <wp:effectExtent l="0" t="0" r="0" b="4445"/>
            <wp:docPr id="2" name="Рисунок 2" descr="полис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ис ом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89" cy="22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79" w:rsidRPr="00A67879" w:rsidRDefault="00E41BBA" w:rsidP="00A67879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r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  <w:r w:rsidR="00350DA4">
        <w:rPr>
          <w:rFonts w:eastAsia="Times New Roman" w:cs="Arial"/>
          <w:color w:val="10002B"/>
          <w:sz w:val="32"/>
          <w:szCs w:val="36"/>
          <w:lang w:eastAsia="ru-RU"/>
        </w:rPr>
        <w:t>Как</w:t>
      </w:r>
      <w:r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 получить </w:t>
      </w:r>
      <w:r w:rsid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готовый </w:t>
      </w:r>
      <w:r w:rsidRPr="00A67879">
        <w:rPr>
          <w:rFonts w:eastAsia="Times New Roman" w:cs="Arial"/>
          <w:color w:val="10002B"/>
          <w:sz w:val="32"/>
          <w:szCs w:val="36"/>
          <w:lang w:eastAsia="ru-RU"/>
        </w:rPr>
        <w:t>полис ОМС?</w:t>
      </w:r>
      <w:r w:rsidR="00416D5B" w:rsidRPr="00A67879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AB635D" w:rsidRPr="00A67879" w:rsidRDefault="00AB635D" w:rsidP="00AB635D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A67879">
        <w:rPr>
          <w:rFonts w:eastAsia="Times New Roman" w:cs="Arial"/>
          <w:color w:val="10002B"/>
          <w:szCs w:val="21"/>
          <w:lang w:eastAsia="ru-RU"/>
        </w:rPr>
        <w:t>Записаться на получение полиса можно здесь</w:t>
      </w:r>
      <w:r w:rsidR="00350DA4">
        <w:rPr>
          <w:rFonts w:eastAsia="Times New Roman" w:cs="Arial"/>
          <w:color w:val="10002B"/>
          <w:szCs w:val="21"/>
          <w:lang w:eastAsia="ru-RU"/>
        </w:rPr>
        <w:t xml:space="preserve">: </w:t>
      </w:r>
      <w:hyperlink r:id="rId9" w:history="1">
        <w:r w:rsidR="00267B2D">
          <w:rPr>
            <w:rStyle w:val="a4"/>
          </w:rPr>
          <w:t>https://www.akbarsmed.ru/zayavka-na-poluchenie-polisa</w:t>
        </w:r>
      </w:hyperlink>
      <w:r w:rsidRPr="00A67879">
        <w:rPr>
          <w:rFonts w:eastAsia="Times New Roman" w:cs="Arial"/>
          <w:color w:val="10002B"/>
          <w:szCs w:val="21"/>
          <w:lang w:eastAsia="ru-RU"/>
        </w:rPr>
        <w:t>.</w:t>
      </w:r>
    </w:p>
    <w:p w:rsidR="00E41BBA" w:rsidRDefault="00E41BBA" w:rsidP="007E5969">
      <w:pPr>
        <w:spacing w:after="120" w:line="240" w:lineRule="auto"/>
        <w:ind w:firstLine="709"/>
        <w:rPr>
          <w:rFonts w:eastAsia="Times New Roman" w:cs="Arial"/>
          <w:color w:val="10002B"/>
          <w:szCs w:val="21"/>
          <w:lang w:eastAsia="ru-RU"/>
        </w:rPr>
      </w:pPr>
      <w:r w:rsidRPr="00A67879">
        <w:rPr>
          <w:rFonts w:eastAsia="Times New Roman" w:cs="Arial"/>
          <w:color w:val="10002B"/>
          <w:szCs w:val="21"/>
          <w:lang w:eastAsia="ru-RU"/>
        </w:rPr>
        <w:t>Узнать о готовности полиса или проверить действие можно здесь</w:t>
      </w:r>
      <w:r w:rsidR="00350DA4">
        <w:rPr>
          <w:rFonts w:eastAsia="Times New Roman" w:cs="Arial"/>
          <w:color w:val="10002B"/>
          <w:szCs w:val="21"/>
          <w:lang w:eastAsia="ru-RU"/>
        </w:rPr>
        <w:t xml:space="preserve">: </w:t>
      </w:r>
      <w:hyperlink r:id="rId10" w:history="1">
        <w:r w:rsidR="00267B2D">
          <w:rPr>
            <w:rStyle w:val="a4"/>
          </w:rPr>
          <w:t>https://www.akbarsmed.ru/proverka-dejstviya-i-gotovnosti-polisa-oms</w:t>
        </w:r>
      </w:hyperlink>
      <w:r w:rsidR="00DB2203" w:rsidRPr="00A67879">
        <w:rPr>
          <w:rFonts w:eastAsia="Times New Roman" w:cs="Arial"/>
          <w:color w:val="10002B"/>
          <w:szCs w:val="21"/>
          <w:lang w:eastAsia="ru-RU"/>
        </w:rPr>
        <w:t>;</w:t>
      </w:r>
    </w:p>
    <w:p w:rsidR="00D71414" w:rsidRDefault="000470F9" w:rsidP="007E5969">
      <w:pPr>
        <w:pStyle w:val="a6"/>
        <w:numPr>
          <w:ilvl w:val="0"/>
          <w:numId w:val="1"/>
        </w:numPr>
        <w:spacing w:after="120" w:line="240" w:lineRule="auto"/>
        <w:ind w:left="714" w:hanging="357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  <w:bookmarkStart w:id="0" w:name="_GoBack"/>
      <w:bookmarkEnd w:id="0"/>
      <w:r>
        <w:rPr>
          <w:rFonts w:eastAsia="Times New Roman" w:cs="Arial"/>
          <w:color w:val="10002B"/>
          <w:sz w:val="32"/>
          <w:szCs w:val="36"/>
          <w:lang w:eastAsia="ru-RU"/>
        </w:rPr>
        <w:lastRenderedPageBreak/>
        <w:t>Кто может получить полис ОМС?</w:t>
      </w:r>
      <w:r w:rsidR="00292E0E">
        <w:rPr>
          <w:rFonts w:eastAsia="Times New Roman" w:cs="Arial"/>
          <w:color w:val="10002B"/>
          <w:sz w:val="32"/>
          <w:szCs w:val="36"/>
          <w:lang w:eastAsia="ru-RU"/>
        </w:rPr>
        <w:t xml:space="preserve"> </w:t>
      </w:r>
    </w:p>
    <w:p w:rsidR="00292E0E" w:rsidRPr="00A67879" w:rsidRDefault="00292E0E" w:rsidP="00A6787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A67879">
        <w:rPr>
          <w:rFonts w:eastAsia="Times New Roman" w:cs="Arial"/>
          <w:sz w:val="24"/>
          <w:szCs w:val="21"/>
          <w:u w:val="single"/>
          <w:lang w:eastAsia="ru-RU"/>
        </w:rPr>
        <w:t>Граждане Российской Федерации</w:t>
      </w:r>
      <w:r w:rsidR="00DE60E6" w:rsidRPr="00A67879">
        <w:rPr>
          <w:rFonts w:eastAsia="Times New Roman" w:cs="Arial"/>
          <w:sz w:val="24"/>
          <w:szCs w:val="21"/>
          <w:u w:val="single"/>
          <w:lang w:eastAsia="ru-RU"/>
        </w:rPr>
        <w:t xml:space="preserve"> </w:t>
      </w:r>
    </w:p>
    <w:p w:rsidR="00292E0E" w:rsidRPr="0017543D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17543D">
        <w:rPr>
          <w:rFonts w:eastAsia="Times New Roman" w:cs="Arial"/>
          <w:szCs w:val="21"/>
          <w:lang w:eastAsia="ru-RU"/>
        </w:rPr>
        <w:t>Документ, удостоверяющий личность (до 14 лет - свидетельство о рождении; от 14 лет - 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292E0E" w:rsidRPr="0017543D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17543D">
        <w:rPr>
          <w:rFonts w:eastAsia="Times New Roman" w:cs="Arial"/>
          <w:szCs w:val="21"/>
          <w:lang w:eastAsia="ru-RU"/>
        </w:rPr>
        <w:t>СНИЛС (для детей до 14 лет - при наличии).</w:t>
      </w:r>
    </w:p>
    <w:p w:rsidR="00292E0E" w:rsidRDefault="00292E0E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Срок действия полиса: Бессрочный</w:t>
      </w:r>
    </w:p>
    <w:p w:rsidR="00292E0E" w:rsidRPr="00A67879" w:rsidRDefault="00292E0E" w:rsidP="00A6787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A67879">
        <w:rPr>
          <w:rFonts w:eastAsia="Times New Roman" w:cs="Arial"/>
          <w:sz w:val="24"/>
          <w:szCs w:val="21"/>
          <w:u w:val="single"/>
          <w:lang w:eastAsia="ru-RU"/>
        </w:rPr>
        <w:t>Беженцы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 Российской Федерации.</w:t>
      </w:r>
    </w:p>
    <w:p w:rsidR="00292E0E" w:rsidRPr="00292E0E" w:rsidRDefault="00292E0E" w:rsidP="007E5969">
      <w:pPr>
        <w:pStyle w:val="a6"/>
        <w:spacing w:after="120" w:line="240" w:lineRule="auto"/>
        <w:ind w:left="709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Срок действия полиса: до конца календарного года, но не более срока пребывания в РФ</w:t>
      </w:r>
    </w:p>
    <w:p w:rsidR="00292E0E" w:rsidRPr="00A67879" w:rsidRDefault="00292E0E" w:rsidP="00A6787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A67879">
        <w:rPr>
          <w:rFonts w:eastAsia="Times New Roman" w:cs="Arial"/>
          <w:sz w:val="24"/>
          <w:szCs w:val="21"/>
          <w:u w:val="single"/>
          <w:lang w:eastAsia="ru-RU"/>
        </w:rPr>
        <w:t>Иностранные граждане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Документ, подтверждающий право проживания в РФ (для постоянно проживающих - вид на жительство, для временно проживающих - отметка о разрешении на временное проживание в Российской Федерации в документе, удостоверяющем личность);</w:t>
      </w:r>
    </w:p>
    <w:p w:rsidR="00292E0E" w:rsidRPr="0017543D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17543D">
        <w:rPr>
          <w:rFonts w:eastAsia="Times New Roman" w:cs="Arial"/>
          <w:szCs w:val="21"/>
          <w:lang w:eastAsia="ru-RU"/>
        </w:rPr>
        <w:t>СНИЛС (при наличии).</w:t>
      </w:r>
    </w:p>
    <w:p w:rsidR="00DD6844" w:rsidRDefault="00292E0E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Срок действия полиса</w:t>
      </w:r>
      <w:r w:rsidR="00AB635D" w:rsidRPr="00AB635D">
        <w:rPr>
          <w:rFonts w:eastAsia="Times New Roman" w:cs="Arial"/>
          <w:szCs w:val="21"/>
          <w:lang w:eastAsia="ru-RU"/>
        </w:rPr>
        <w:t xml:space="preserve"> </w:t>
      </w:r>
      <w:r w:rsidR="00AB635D">
        <w:rPr>
          <w:rFonts w:eastAsia="Times New Roman" w:cs="Arial"/>
          <w:szCs w:val="21"/>
          <w:lang w:eastAsia="ru-RU"/>
        </w:rPr>
        <w:t>для иностранных граждан</w:t>
      </w:r>
      <w:r w:rsidRPr="00292E0E">
        <w:rPr>
          <w:rFonts w:eastAsia="Times New Roman" w:cs="Arial"/>
          <w:szCs w:val="21"/>
          <w:lang w:eastAsia="ru-RU"/>
        </w:rPr>
        <w:t xml:space="preserve">: </w:t>
      </w:r>
    </w:p>
    <w:p w:rsidR="00DD6844" w:rsidRDefault="00AB635D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- и</w:t>
      </w:r>
      <w:r w:rsidR="00DD6844">
        <w:rPr>
          <w:rFonts w:eastAsia="Times New Roman" w:cs="Arial"/>
          <w:szCs w:val="21"/>
          <w:lang w:eastAsia="ru-RU"/>
        </w:rPr>
        <w:t>меющи</w:t>
      </w:r>
      <w:r>
        <w:rPr>
          <w:rFonts w:eastAsia="Times New Roman" w:cs="Arial"/>
          <w:szCs w:val="21"/>
          <w:lang w:eastAsia="ru-RU"/>
        </w:rPr>
        <w:t>х</w:t>
      </w:r>
      <w:r w:rsidR="00DD6844">
        <w:rPr>
          <w:rFonts w:eastAsia="Times New Roman" w:cs="Arial"/>
          <w:szCs w:val="21"/>
          <w:lang w:eastAsia="ru-RU"/>
        </w:rPr>
        <w:t xml:space="preserve"> вид на жительство -</w:t>
      </w:r>
      <w:r w:rsidR="00292E0E" w:rsidRPr="00292E0E">
        <w:rPr>
          <w:rFonts w:eastAsia="Times New Roman" w:cs="Arial"/>
          <w:szCs w:val="21"/>
          <w:lang w:eastAsia="ru-RU"/>
        </w:rPr>
        <w:t xml:space="preserve"> до конца календарного года, </w:t>
      </w:r>
    </w:p>
    <w:p w:rsidR="00292E0E" w:rsidRPr="00292E0E" w:rsidRDefault="00AB635D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- и</w:t>
      </w:r>
      <w:r w:rsidR="00DD6844">
        <w:rPr>
          <w:rFonts w:eastAsia="Times New Roman" w:cs="Arial"/>
          <w:szCs w:val="21"/>
          <w:lang w:eastAsia="ru-RU"/>
        </w:rPr>
        <w:t>меющи</w:t>
      </w:r>
      <w:r>
        <w:rPr>
          <w:rFonts w:eastAsia="Times New Roman" w:cs="Arial"/>
          <w:szCs w:val="21"/>
          <w:lang w:eastAsia="ru-RU"/>
        </w:rPr>
        <w:t>х</w:t>
      </w:r>
      <w:r w:rsidR="00DD6844">
        <w:rPr>
          <w:rFonts w:eastAsia="Times New Roman" w:cs="Arial"/>
          <w:szCs w:val="21"/>
          <w:lang w:eastAsia="ru-RU"/>
        </w:rPr>
        <w:t xml:space="preserve"> разрешение на временное проживание</w:t>
      </w:r>
      <w:r w:rsidR="00292E0E" w:rsidRPr="00292E0E">
        <w:rPr>
          <w:rFonts w:eastAsia="Times New Roman" w:cs="Arial"/>
          <w:szCs w:val="21"/>
          <w:lang w:eastAsia="ru-RU"/>
        </w:rPr>
        <w:t xml:space="preserve"> - до конца календарного года, но не более срока действия </w:t>
      </w:r>
      <w:r w:rsidR="00DD6844">
        <w:rPr>
          <w:rFonts w:eastAsia="Times New Roman" w:cs="Arial"/>
          <w:szCs w:val="21"/>
          <w:lang w:eastAsia="ru-RU"/>
        </w:rPr>
        <w:t>разрешения на временное проживание.</w:t>
      </w:r>
    </w:p>
    <w:p w:rsidR="00292E0E" w:rsidRPr="00A67879" w:rsidRDefault="00292E0E" w:rsidP="00A6787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A67879">
        <w:rPr>
          <w:rFonts w:eastAsia="Times New Roman" w:cs="Arial"/>
          <w:sz w:val="24"/>
          <w:szCs w:val="21"/>
          <w:u w:val="single"/>
          <w:lang w:eastAsia="ru-RU"/>
        </w:rPr>
        <w:t>Лица без гражданства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Документ, подтверждающий право проживания в РФ (для постоянно проживающих - вид на жительство, для временно проживающих - отметка о разрешении на временное проживание в Российской Федерации в документе, удостоверяющем личность);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СНИЛС (при наличии).</w:t>
      </w:r>
    </w:p>
    <w:p w:rsidR="00292E0E" w:rsidRDefault="00292E0E" w:rsidP="00DD6844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Срок действия полиса</w:t>
      </w:r>
      <w:r w:rsidR="00AB635D">
        <w:rPr>
          <w:rFonts w:eastAsia="Times New Roman" w:cs="Arial"/>
          <w:szCs w:val="21"/>
          <w:lang w:eastAsia="ru-RU"/>
        </w:rPr>
        <w:t xml:space="preserve"> для лиц без гражданства</w:t>
      </w:r>
      <w:r w:rsidRPr="00292E0E">
        <w:rPr>
          <w:rFonts w:eastAsia="Times New Roman" w:cs="Arial"/>
          <w:szCs w:val="21"/>
          <w:lang w:eastAsia="ru-RU"/>
        </w:rPr>
        <w:t xml:space="preserve">: </w:t>
      </w:r>
    </w:p>
    <w:p w:rsidR="00DD6844" w:rsidRDefault="00AB635D" w:rsidP="00DD6844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- и</w:t>
      </w:r>
      <w:r w:rsidR="00DD6844">
        <w:rPr>
          <w:rFonts w:eastAsia="Times New Roman" w:cs="Arial"/>
          <w:szCs w:val="21"/>
          <w:lang w:eastAsia="ru-RU"/>
        </w:rPr>
        <w:t>меющи</w:t>
      </w:r>
      <w:r>
        <w:rPr>
          <w:rFonts w:eastAsia="Times New Roman" w:cs="Arial"/>
          <w:szCs w:val="21"/>
          <w:lang w:eastAsia="ru-RU"/>
        </w:rPr>
        <w:t>х</w:t>
      </w:r>
      <w:r w:rsidR="00DD6844">
        <w:rPr>
          <w:rFonts w:eastAsia="Times New Roman" w:cs="Arial"/>
          <w:szCs w:val="21"/>
          <w:lang w:eastAsia="ru-RU"/>
        </w:rPr>
        <w:t xml:space="preserve"> вид на жительство -</w:t>
      </w:r>
      <w:r w:rsidR="00DD6844" w:rsidRPr="00292E0E">
        <w:rPr>
          <w:rFonts w:eastAsia="Times New Roman" w:cs="Arial"/>
          <w:szCs w:val="21"/>
          <w:lang w:eastAsia="ru-RU"/>
        </w:rPr>
        <w:t xml:space="preserve"> до конца календарного года, </w:t>
      </w:r>
    </w:p>
    <w:p w:rsidR="00DD6844" w:rsidRPr="00292E0E" w:rsidRDefault="00AB635D" w:rsidP="00DD6844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 xml:space="preserve">- </w:t>
      </w:r>
      <w:r w:rsidR="00C04CA3">
        <w:rPr>
          <w:rFonts w:eastAsia="Times New Roman" w:cs="Arial"/>
          <w:szCs w:val="21"/>
          <w:lang w:eastAsia="ru-RU"/>
        </w:rPr>
        <w:t>и</w:t>
      </w:r>
      <w:r w:rsidR="00DD6844">
        <w:rPr>
          <w:rFonts w:eastAsia="Times New Roman" w:cs="Arial"/>
          <w:szCs w:val="21"/>
          <w:lang w:eastAsia="ru-RU"/>
        </w:rPr>
        <w:t>меющи</w:t>
      </w:r>
      <w:r>
        <w:rPr>
          <w:rFonts w:eastAsia="Times New Roman" w:cs="Arial"/>
          <w:szCs w:val="21"/>
          <w:lang w:eastAsia="ru-RU"/>
        </w:rPr>
        <w:t>х</w:t>
      </w:r>
      <w:r w:rsidR="00DD6844">
        <w:rPr>
          <w:rFonts w:eastAsia="Times New Roman" w:cs="Arial"/>
          <w:szCs w:val="21"/>
          <w:lang w:eastAsia="ru-RU"/>
        </w:rPr>
        <w:t xml:space="preserve"> разрешение на временное проживание</w:t>
      </w:r>
      <w:r w:rsidR="00DD6844" w:rsidRPr="00292E0E">
        <w:rPr>
          <w:rFonts w:eastAsia="Times New Roman" w:cs="Arial"/>
          <w:szCs w:val="21"/>
          <w:lang w:eastAsia="ru-RU"/>
        </w:rPr>
        <w:t xml:space="preserve"> - до конца календарного года, но не более срока действия РВП</w:t>
      </w:r>
    </w:p>
    <w:p w:rsidR="00292E0E" w:rsidRPr="00A67879" w:rsidRDefault="00292E0E" w:rsidP="00A6787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A67879">
        <w:rPr>
          <w:rFonts w:eastAsia="Times New Roman" w:cs="Arial"/>
          <w:sz w:val="24"/>
          <w:szCs w:val="21"/>
          <w:u w:val="single"/>
          <w:lang w:eastAsia="ru-RU"/>
        </w:rPr>
        <w:t>Трудящиеся иностранные граждане государств-членов ЕАЭС (Республика Казахстан, Республика Беларусь, Республика Армения, Кыргызская Республика), временно пребывающие в РФ.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СНИЛС;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lastRenderedPageBreak/>
        <w:t>Один из следующих документов: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Трудовой договор трудящегося государства – члена ЕАЭС (для трудящегося государства–члена ЕАЭС);</w:t>
      </w:r>
    </w:p>
    <w:p w:rsidR="00292E0E" w:rsidRPr="00292E0E" w:rsidRDefault="00292E0E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Документ, подтверждающий отнесение лица к категории должностных лиц, сотрудников органов ЕАЭС (для членов коллегии Комиссии, должностных лиц Евразийской экономической комиссии и сотрудников органов ЕАЭС).</w:t>
      </w:r>
    </w:p>
    <w:p w:rsidR="00292E0E" w:rsidRPr="00292E0E" w:rsidRDefault="00292E0E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 w:rsidRPr="00292E0E">
        <w:rPr>
          <w:rFonts w:eastAsia="Times New Roman" w:cs="Arial"/>
          <w:szCs w:val="21"/>
          <w:lang w:eastAsia="ru-RU"/>
        </w:rPr>
        <w:t>Срок действия полиса: до конца календарного года, но не более срока действия трудового договора или исполнения соответствующих полномочий.</w:t>
      </w:r>
    </w:p>
    <w:p w:rsidR="005C6B43" w:rsidRDefault="005C6B43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</w:p>
    <w:p w:rsidR="0017543D" w:rsidRPr="0017543D" w:rsidRDefault="00FB155B" w:rsidP="007E5969">
      <w:pPr>
        <w:spacing w:after="120" w:line="240" w:lineRule="auto"/>
        <w:ind w:firstLine="709"/>
        <w:rPr>
          <w:rFonts w:eastAsia="Times New Roman" w:cs="Arial"/>
          <w:szCs w:val="21"/>
          <w:lang w:eastAsia="ru-RU"/>
        </w:rPr>
      </w:pPr>
      <w:r>
        <w:rPr>
          <w:rFonts w:eastAsia="Times New Roman" w:cs="Arial"/>
          <w:szCs w:val="21"/>
          <w:lang w:eastAsia="ru-RU"/>
        </w:rPr>
        <w:t>Для законных представителей и в</w:t>
      </w:r>
      <w:r w:rsidR="0017543D" w:rsidRPr="0017543D">
        <w:rPr>
          <w:rFonts w:eastAsia="Times New Roman" w:cs="Arial"/>
          <w:szCs w:val="21"/>
          <w:lang w:eastAsia="ru-RU"/>
        </w:rPr>
        <w:t xml:space="preserve"> случае </w:t>
      </w:r>
      <w:r w:rsidR="00AB635D">
        <w:rPr>
          <w:rFonts w:eastAsia="Times New Roman" w:cs="Arial"/>
          <w:szCs w:val="21"/>
          <w:lang w:eastAsia="ru-RU"/>
        </w:rPr>
        <w:t>отсутствия возможности</w:t>
      </w:r>
      <w:r w:rsidR="0017543D" w:rsidRPr="0017543D">
        <w:rPr>
          <w:rFonts w:eastAsia="Times New Roman" w:cs="Arial"/>
          <w:szCs w:val="21"/>
          <w:lang w:eastAsia="ru-RU"/>
        </w:rPr>
        <w:t xml:space="preserve"> получения полиса ОМС гражданином лично, полис ОМС может быть получен </w:t>
      </w:r>
      <w:r w:rsidR="00DD6844">
        <w:rPr>
          <w:rFonts w:eastAsia="Times New Roman" w:cs="Arial"/>
          <w:szCs w:val="21"/>
          <w:lang w:eastAsia="ru-RU"/>
        </w:rPr>
        <w:t>представителем</w:t>
      </w:r>
      <w:r w:rsidR="0017543D" w:rsidRPr="0017543D">
        <w:rPr>
          <w:rFonts w:eastAsia="Times New Roman" w:cs="Arial"/>
          <w:szCs w:val="21"/>
          <w:lang w:eastAsia="ru-RU"/>
        </w:rPr>
        <w:t xml:space="preserve"> при предъявлении им наряду с вышеперечисленными документами следующих документов: </w:t>
      </w:r>
    </w:p>
    <w:p w:rsidR="005C6B43" w:rsidRPr="007E5969" w:rsidRDefault="005C6B43" w:rsidP="007E596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7E5969">
        <w:rPr>
          <w:rFonts w:eastAsia="Times New Roman" w:cs="Arial"/>
          <w:sz w:val="24"/>
          <w:szCs w:val="21"/>
          <w:u w:val="single"/>
          <w:lang w:eastAsia="ru-RU"/>
        </w:rPr>
        <w:t>Законные представители застрахованного лица</w:t>
      </w:r>
      <w:r w:rsidR="00C04CA3">
        <w:rPr>
          <w:rFonts w:eastAsia="Times New Roman" w:cs="Arial"/>
          <w:sz w:val="24"/>
          <w:szCs w:val="21"/>
          <w:u w:val="single"/>
          <w:lang w:eastAsia="ru-RU"/>
        </w:rPr>
        <w:t xml:space="preserve"> </w:t>
      </w:r>
    </w:p>
    <w:p w:rsidR="005C6B43" w:rsidRPr="005C6B43" w:rsidRDefault="005C6B43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5C6B43">
        <w:rPr>
          <w:rFonts w:eastAsia="Times New Roman" w:cs="Arial"/>
          <w:szCs w:val="21"/>
          <w:lang w:eastAsia="ru-RU"/>
        </w:rPr>
        <w:t xml:space="preserve">Документ, удостоверяющий личность, и </w:t>
      </w:r>
      <w:r w:rsidR="00FB06F0">
        <w:rPr>
          <w:rFonts w:eastAsia="Times New Roman" w:cs="Arial"/>
          <w:szCs w:val="21"/>
          <w:lang w:eastAsia="ru-RU"/>
        </w:rPr>
        <w:t>при необходимости</w:t>
      </w:r>
      <w:r w:rsidRPr="005C6B43">
        <w:rPr>
          <w:rFonts w:eastAsia="Times New Roman" w:cs="Arial"/>
          <w:szCs w:val="21"/>
          <w:lang w:eastAsia="ru-RU"/>
        </w:rPr>
        <w:t xml:space="preserve"> документ, подтверждающий полномочия законного представителя.</w:t>
      </w:r>
    </w:p>
    <w:p w:rsidR="00FB06F0" w:rsidRPr="007E5969" w:rsidRDefault="00FB06F0" w:rsidP="007E5969">
      <w:pPr>
        <w:spacing w:after="120" w:line="240" w:lineRule="auto"/>
        <w:ind w:left="360"/>
        <w:rPr>
          <w:rFonts w:eastAsia="Times New Roman" w:cs="Arial"/>
          <w:sz w:val="24"/>
          <w:szCs w:val="21"/>
          <w:u w:val="single"/>
          <w:lang w:eastAsia="ru-RU"/>
        </w:rPr>
      </w:pPr>
      <w:r w:rsidRPr="007E5969">
        <w:rPr>
          <w:rFonts w:eastAsia="Times New Roman" w:cs="Arial"/>
          <w:sz w:val="24"/>
          <w:szCs w:val="21"/>
          <w:u w:val="single"/>
          <w:lang w:eastAsia="ru-RU"/>
        </w:rPr>
        <w:t>Представители застрахованного лица</w:t>
      </w:r>
    </w:p>
    <w:p w:rsidR="00FB06F0" w:rsidRPr="005C6B43" w:rsidRDefault="00FB06F0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5C6B43">
        <w:rPr>
          <w:rFonts w:eastAsia="Times New Roman" w:cs="Arial"/>
          <w:szCs w:val="21"/>
          <w:lang w:eastAsia="ru-RU"/>
        </w:rPr>
        <w:t>документ, удостоверяющий личность;</w:t>
      </w:r>
    </w:p>
    <w:p w:rsidR="00FB06F0" w:rsidRPr="005C6B43" w:rsidRDefault="00FB06F0" w:rsidP="007E5969">
      <w:pPr>
        <w:pStyle w:val="a6"/>
        <w:numPr>
          <w:ilvl w:val="0"/>
          <w:numId w:val="5"/>
        </w:numPr>
        <w:spacing w:after="120" w:line="240" w:lineRule="auto"/>
        <w:ind w:left="0" w:firstLine="284"/>
        <w:rPr>
          <w:rFonts w:eastAsia="Times New Roman" w:cs="Arial"/>
          <w:szCs w:val="21"/>
          <w:lang w:eastAsia="ru-RU"/>
        </w:rPr>
      </w:pPr>
      <w:r w:rsidRPr="005C6B43">
        <w:rPr>
          <w:rFonts w:eastAsia="Times New Roman" w:cs="Arial"/>
          <w:szCs w:val="21"/>
          <w:lang w:eastAsia="ru-RU"/>
        </w:rPr>
        <w:t>Доверенность на регистрацию в качестве застрахованного лица в выбранной страховой медицинской организации.</w:t>
      </w:r>
    </w:p>
    <w:p w:rsidR="000470F9" w:rsidRDefault="000470F9" w:rsidP="007E5969">
      <w:pPr>
        <w:pStyle w:val="a6"/>
        <w:spacing w:after="120" w:line="240" w:lineRule="auto"/>
        <w:ind w:left="714"/>
        <w:outlineLvl w:val="1"/>
        <w:rPr>
          <w:rFonts w:eastAsia="Times New Roman" w:cs="Arial"/>
          <w:color w:val="10002B"/>
          <w:sz w:val="32"/>
          <w:szCs w:val="36"/>
          <w:lang w:eastAsia="ru-RU"/>
        </w:rPr>
      </w:pPr>
    </w:p>
    <w:sectPr w:rsidR="000470F9" w:rsidSect="00350DA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4D9"/>
    <w:multiLevelType w:val="hybridMultilevel"/>
    <w:tmpl w:val="2F38E3CA"/>
    <w:lvl w:ilvl="0" w:tplc="3B7EC6E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color w:val="00B2A9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26FF4B40"/>
    <w:multiLevelType w:val="hybridMultilevel"/>
    <w:tmpl w:val="47D2C8D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91705A8"/>
    <w:multiLevelType w:val="hybridMultilevel"/>
    <w:tmpl w:val="52342FA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70336B"/>
    <w:multiLevelType w:val="multilevel"/>
    <w:tmpl w:val="A1E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F7E31"/>
    <w:multiLevelType w:val="hybridMultilevel"/>
    <w:tmpl w:val="EDA43B98"/>
    <w:lvl w:ilvl="0" w:tplc="3A007A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5E2DC2"/>
    <w:multiLevelType w:val="hybridMultilevel"/>
    <w:tmpl w:val="63F62D64"/>
    <w:lvl w:ilvl="0" w:tplc="3A007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7020"/>
    <w:multiLevelType w:val="hybridMultilevel"/>
    <w:tmpl w:val="B6B6E728"/>
    <w:lvl w:ilvl="0" w:tplc="3B7EC6E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2A9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47424"/>
    <w:multiLevelType w:val="hybridMultilevel"/>
    <w:tmpl w:val="F4CE0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FB"/>
    <w:rsid w:val="0001756B"/>
    <w:rsid w:val="000470F9"/>
    <w:rsid w:val="00116136"/>
    <w:rsid w:val="00127971"/>
    <w:rsid w:val="0014144D"/>
    <w:rsid w:val="001573FD"/>
    <w:rsid w:val="0017543D"/>
    <w:rsid w:val="0023067E"/>
    <w:rsid w:val="00267B2D"/>
    <w:rsid w:val="00292E0E"/>
    <w:rsid w:val="00350DA4"/>
    <w:rsid w:val="00396320"/>
    <w:rsid w:val="003C3657"/>
    <w:rsid w:val="00416D5B"/>
    <w:rsid w:val="00420082"/>
    <w:rsid w:val="004230A1"/>
    <w:rsid w:val="00481A72"/>
    <w:rsid w:val="004F47CB"/>
    <w:rsid w:val="00587336"/>
    <w:rsid w:val="005C6B43"/>
    <w:rsid w:val="006536A6"/>
    <w:rsid w:val="006C5650"/>
    <w:rsid w:val="00723B5C"/>
    <w:rsid w:val="00734AB7"/>
    <w:rsid w:val="007E5969"/>
    <w:rsid w:val="008A5B21"/>
    <w:rsid w:val="0091527B"/>
    <w:rsid w:val="009D3252"/>
    <w:rsid w:val="00A657D1"/>
    <w:rsid w:val="00A67879"/>
    <w:rsid w:val="00AA04DD"/>
    <w:rsid w:val="00AA13E8"/>
    <w:rsid w:val="00AA787E"/>
    <w:rsid w:val="00AB635D"/>
    <w:rsid w:val="00AC1B9C"/>
    <w:rsid w:val="00B17716"/>
    <w:rsid w:val="00B4617E"/>
    <w:rsid w:val="00B637C4"/>
    <w:rsid w:val="00BF47FF"/>
    <w:rsid w:val="00C04CA3"/>
    <w:rsid w:val="00C507FB"/>
    <w:rsid w:val="00C84E46"/>
    <w:rsid w:val="00CE1552"/>
    <w:rsid w:val="00D30C70"/>
    <w:rsid w:val="00D71414"/>
    <w:rsid w:val="00DB2203"/>
    <w:rsid w:val="00DD6844"/>
    <w:rsid w:val="00DE60E6"/>
    <w:rsid w:val="00E05171"/>
    <w:rsid w:val="00E27035"/>
    <w:rsid w:val="00E41BBA"/>
    <w:rsid w:val="00E73EBC"/>
    <w:rsid w:val="00E80307"/>
    <w:rsid w:val="00E85FCB"/>
    <w:rsid w:val="00E920E1"/>
    <w:rsid w:val="00FB06F0"/>
    <w:rsid w:val="00FB155B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DA08-5E43-4E0D-9721-ECD9F8F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C4"/>
  </w:style>
  <w:style w:type="paragraph" w:styleId="2">
    <w:name w:val="heading 2"/>
    <w:basedOn w:val="a"/>
    <w:link w:val="20"/>
    <w:uiPriority w:val="9"/>
    <w:qFormat/>
    <w:rsid w:val="00C5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7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AB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34AB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4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kbarsmed.ru/oms/punkty-priema-zajavlenijj-na-vydachu-polisa-oms" TargetMode="External"/><Relationship Id="rId10" Type="http://schemas.openxmlformats.org/officeDocument/2006/relationships/hyperlink" Target="https://www.akbarsmed.ru/proverka-dejstviya-i-gotovnosti-polisa-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barsmed.ru/zayavka-na-poluchenie-pol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HahetovaAR</dc:creator>
  <cp:lastModifiedBy>Мария Ю. Колочкова</cp:lastModifiedBy>
  <cp:revision>8</cp:revision>
  <cp:lastPrinted>2019-09-30T12:10:00Z</cp:lastPrinted>
  <dcterms:created xsi:type="dcterms:W3CDTF">2019-10-14T11:47:00Z</dcterms:created>
  <dcterms:modified xsi:type="dcterms:W3CDTF">2019-11-18T13:01:00Z</dcterms:modified>
</cp:coreProperties>
</file>