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7400"/>
      </w:tblGrid>
      <w:tr w:rsidR="00B62E77" w:rsidRPr="001B2684" w:rsidTr="00E750CF">
        <w:trPr>
          <w:cantSplit/>
          <w:trHeight w:val="699"/>
        </w:trPr>
        <w:tc>
          <w:tcPr>
            <w:tcW w:w="10802" w:type="dxa"/>
            <w:gridSpan w:val="4"/>
            <w:vAlign w:val="center"/>
          </w:tcPr>
          <w:p w:rsidR="00C70692" w:rsidRDefault="00C70692" w:rsidP="00C7069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684">
              <w:rPr>
                <w:rFonts w:ascii="Times New Roman" w:hAnsi="Times New Roman"/>
                <w:bCs/>
                <w:sz w:val="24"/>
                <w:szCs w:val="24"/>
              </w:rPr>
              <w:t xml:space="preserve">Реестр договоров с медицинскими организациями на оказание и оплату медицинской помощи </w:t>
            </w:r>
          </w:p>
          <w:p w:rsidR="00B62E77" w:rsidRPr="00F51565" w:rsidRDefault="003D3587" w:rsidP="00C7069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ОМС на 2021</w:t>
            </w:r>
            <w:r w:rsidR="00C70692" w:rsidRPr="001B2684">
              <w:rPr>
                <w:rFonts w:ascii="Times New Roman" w:hAnsi="Times New Roman"/>
                <w:bCs/>
                <w:sz w:val="24"/>
                <w:szCs w:val="24"/>
              </w:rPr>
              <w:t xml:space="preserve"> год.</w:t>
            </w:r>
          </w:p>
        </w:tc>
      </w:tr>
      <w:tr w:rsidR="00B62E77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B62E77" w:rsidRPr="001B2684" w:rsidRDefault="00B62E77" w:rsidP="0078059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vAlign w:val="center"/>
          </w:tcPr>
          <w:p w:rsidR="00B62E77" w:rsidRPr="001B2684" w:rsidRDefault="00B62E77" w:rsidP="005338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684">
              <w:rPr>
                <w:rFonts w:ascii="Times New Roman" w:hAnsi="Times New Roman"/>
                <w:bCs/>
                <w:sz w:val="24"/>
                <w:szCs w:val="24"/>
              </w:rPr>
              <w:t>№ Договора</w:t>
            </w:r>
          </w:p>
        </w:tc>
        <w:tc>
          <w:tcPr>
            <w:tcW w:w="1559" w:type="dxa"/>
          </w:tcPr>
          <w:p w:rsidR="00B62E77" w:rsidRPr="001B2684" w:rsidRDefault="00B62E77" w:rsidP="00B62E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подписания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B62E77" w:rsidRPr="001B2684" w:rsidRDefault="00355ACC" w:rsidP="005338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B62E77" w:rsidRPr="001B2684">
              <w:rPr>
                <w:rFonts w:ascii="Times New Roman" w:hAnsi="Times New Roman"/>
                <w:bCs/>
                <w:sz w:val="24"/>
                <w:szCs w:val="24"/>
              </w:rPr>
              <w:t>аименование медицинских организаций</w:t>
            </w:r>
          </w:p>
        </w:tc>
      </w:tr>
      <w:tr w:rsidR="007D000F" w:rsidRPr="001B2684" w:rsidTr="007903D4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D000F" w:rsidRPr="001B2684" w:rsidRDefault="007D000F" w:rsidP="007D000F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0F" w:rsidRPr="007D000F" w:rsidRDefault="007D000F" w:rsidP="007D00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166602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7D000F" w:rsidRPr="003D3587" w:rsidRDefault="007D000F" w:rsidP="007D0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«Детская республиканская клиническая больница Министерства здравоохранения Республики Татарстан»</w:t>
            </w:r>
          </w:p>
        </w:tc>
      </w:tr>
      <w:tr w:rsidR="007903D4" w:rsidRPr="001B2684" w:rsidTr="00517512">
        <w:trPr>
          <w:cantSplit/>
          <w:trHeight w:val="468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166637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ГАУЗ «Межрегиональный клинико-диагностический центр»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166601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«Республиканская клиническая больница Министерства здравоохранения Республики Татарстан»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166219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«Республиканская клиническая инфекционная больница имени профессора А.Ф. Агафонова»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166203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ГАУЗ «Республиканская клиническая офтальмологическая больница Министерства здравоохранения Республики Татарстан имени профессора Е.В. 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Адамюка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166205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«Республиканская стоматологическая поликлиника Министерства здравоохранения Республики Татарстан»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166208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ГАУЗ «Республиканский клинический кожно-венерологический диспансер» </w:t>
            </w:r>
          </w:p>
        </w:tc>
      </w:tr>
      <w:tr w:rsidR="007903D4" w:rsidRPr="001B2684" w:rsidTr="00517512">
        <w:trPr>
          <w:cantSplit/>
          <w:trHeight w:val="48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166274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«Республиканский клинический неврологический центр»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166703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«Республиканский клинический онкологический диспансер Министерства здравоохранения Республики Татарстан»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166206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«Республиканский центр общественного здоровья и медицинской профилактики»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160208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Республики Татарстан «Больница скорой медицинской помощи»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161201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Агрызская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161202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ЧУЗ «Больница «РЖД-Медицина» города Ижевск»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161001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rPr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Азнакаевская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161301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Аксубаевская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161401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«Актанышская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161402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161501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«Алексеевская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161601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«Базарно-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Матакская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 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Алькеевского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161602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«Межрайонный центр глазной хирургии – 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Хузангаево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160419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«Альметьевская городская поликлиника №3»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160404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«Альметьевская детская городская больница с перинатальным центром»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160407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«Альметьевская станция скорой медицинской помощи»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160410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«Альметьевская стоматологическая поликлиника»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160401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«Альметьевская центральная районная больница»</w:t>
            </w:r>
          </w:p>
        </w:tc>
      </w:tr>
      <w:tr w:rsidR="007903D4" w:rsidRPr="001B2684" w:rsidTr="00BD30FD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160425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«Альметьевский центр общественного здоровья и медицинской профилактики»</w:t>
            </w:r>
          </w:p>
        </w:tc>
      </w:tr>
      <w:tr w:rsidR="007903D4" w:rsidRPr="001B2684" w:rsidTr="00BD30FD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160402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ЛПУ «Медико-санитарная часть открытого акционерного общества «Татнефть» и города Альметьевска»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160232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«МРТ Экспресс»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166254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«ФармГрупп»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161701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«Апастовская центральная районная больница»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161801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«Арская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161901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Атнинская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162101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Бавлинская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162205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Балтасинская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160501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Бугульминская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160510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ЧУЗ «Поликлиника «РЖД-Медицина» города Бугульма»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160502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«Медстом»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160505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«Эстетика»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162001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Буинская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162301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«Верхнеуслонская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162401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«Высокогорская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162402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«Центр Нефрологии»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162501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Дрожжановская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160608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«Стоматологическая поликлиника «АлСтом»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160601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«Елабужская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160609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«Исцеление»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160610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«Кристалл Клиник»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160611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«Центр глазной хирургии – Елабуга»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161101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Заинская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160701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«Зеленодольская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162601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«Кайбицкая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162701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«Камско-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Устьинская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162801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Кукморская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162901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Лаишевская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7903D4" w:rsidRPr="001B2684" w:rsidTr="00BD30FD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160801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«Лениногорская центральная районная больница»</w:t>
            </w:r>
          </w:p>
        </w:tc>
      </w:tr>
      <w:tr w:rsidR="007903D4" w:rsidRPr="001B2684" w:rsidTr="00BD30FD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163001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«Мамадышская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163101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«Менделеевская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163201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«Мензелинская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163301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Муслюмовская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160313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больница с перинатальным центром»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160306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«Детский центр медицинской реабилитации»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160303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«Камско-Полянская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160312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«Нижнекамская центральная районная многопрофильная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160317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«Корабельная роща-Нижнекамскнефтехим»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160304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Красноключинский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семейной медицины»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160316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«Лечебно-диагностический центр «Гармония-3»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160305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«РаДент»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160309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«СОГАЗ» ПРОФМЕДИЦИНА-НК»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166305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«СТОМАТОЛОГИЯ НК»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160215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«Центр микрохирургии глаза Прозрение»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163401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«Новошешминская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163501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Нурлатская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163601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Пестречинская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163602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«БАХИС»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163603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«Ваш Доктор»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163701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«Рыбно-Слободская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163702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«МЕДИНА»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163801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«Сабинская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163803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«Медицинский центр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Харакят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163802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«Межрайонный центр глазной хирургии»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163901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«Сармановская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164101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«Тетюшская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164201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Тукаевская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7903D4" w:rsidRPr="001B2684" w:rsidTr="00BD30FD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164401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«Тюлячинская центральная районная больница»</w:t>
            </w:r>
          </w:p>
        </w:tc>
      </w:tr>
      <w:tr w:rsidR="007903D4" w:rsidRPr="001B2684" w:rsidTr="00BD30FD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164301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Черемшанская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160901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«Чистопольская центральная районная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160904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«СОЗВЕЗДИЕ»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164501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«Уруссинская центральная районная больница 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Ютазинского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164503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«ИЛЬМАН»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164502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«СТОМАТОЛОГиЯ»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больница №2»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160204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больница №5»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160202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поликлиника №3»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160216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поликлиника №4 имени Л.Н. Ганиевой»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160229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поликлиника №6»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160238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№7»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160206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«Госпиталь для ветеранов войн» г. Набережные Челны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160218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№2»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160210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№3»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160219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№4 им. Ф.Г. Ахмеровой»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160220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№5»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160221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№6»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160222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стоматологическая поликлиника №1»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160265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«Камский детский медицинский центр»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160211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«Набережно-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Челнинская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инфекционная больница»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160213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«Станция скорой медицинской помощи»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160223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«Стоматологическая поликлиника №1»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160224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«Стоматологическая поликлиника №2»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160225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«Стоматологическая поликлиника №3»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160248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ГБУЗ «Центр реабилитации слуха»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160207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Дентал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Форте Элит»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160240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«Клиника диализа 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Закамье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903D4" w:rsidRPr="001B2684" w:rsidTr="00BD30FD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160236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«Клиника Нуриевых – Челны»</w:t>
            </w:r>
          </w:p>
        </w:tc>
      </w:tr>
      <w:tr w:rsidR="007903D4" w:rsidRPr="001B2684" w:rsidTr="00BD30FD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160217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«Клинико-диагностический центр «Авицена»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160203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«Лечебно-диагностический центр Международного института биологических систем - Набережные Челны»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160241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«Медгард-Набережные Челны»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160214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«Прозрение»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160235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«ЮНИМЕД»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160231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Ассоциация клиник «Медицина будущего»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160234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Медицинский Центр «Клиника Мед 16»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160250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Медицинский центр «МЕДЕРИКА»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166221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АО «АВА-Казань»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166103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АО «Городская клиническая больница №12» г. Казани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169999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АО «Городская стоматология»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166518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АО «Детская стоматологическая поликлиника №9»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166629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АО «Камско-Волжское акционерное общество 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резинотехники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«КВАРТ»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166302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«Клиническая больница №2» г. Казани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166502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«Городская клиническая больница №7» г. Казани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166102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«Городская больница №11» г. Казани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166402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«Городская клиническая больница №16» г. Казани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166608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ГАУЗ «Центральная городская клиническая больница №18» г. Казани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166237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«Городская поликлиника №7» г. Казани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166736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ГАУЗ «Городская поликлиника №8» г. Казани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166505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«Городская поликлиника №10» г. Казани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166614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ГАУЗ «Городская поликлиника №18» г. Казани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166615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ГАУЗ «Городская поликлиника №20» г. Казани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166616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ГАУЗ «Городская поликлиника №21» г. Казани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166401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«Госпиталь для ветеранов войн» г. Казани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166240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ГАУЗ «Детская городская поликлиника №2» г. Казани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166310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«Детская городская поликлиника №4» г. Казани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166716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«Городская детская поликлиника №6» г. Казани</w:t>
            </w:r>
          </w:p>
        </w:tc>
      </w:tr>
      <w:tr w:rsidR="007903D4" w:rsidRPr="001B2684" w:rsidTr="00BD30FD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166507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ГАУЗ «Городская детская поликлиника №7»  г. Казани </w:t>
            </w:r>
          </w:p>
        </w:tc>
      </w:tr>
      <w:tr w:rsidR="007903D4" w:rsidRPr="001B2684" w:rsidTr="00BD30FD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166508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ГАУЗ «Детская городская поликлиника №9» г. Казани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166617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«Детская городская поликлиника №10» г. Казани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166618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«Детская городская поликлиника №11» г. Казани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166403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«Городская детская больница №1» г. Казани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166104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«Детская городская клиническая больница №7» г. Казани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166713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ГАУЗ «Детская городская больница №8» г. Казани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166408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ГАУЗ «Детская стоматологическая поликлиника №1» г. Казани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166312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«Детская стоматологическая поликлиника №5» г. Казани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166720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ГАУЗ «Детская стоматологическая поликлиника №6» г. Казани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166724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«Казанский эндокринологический диспансер»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166270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ГАУЗ «Клиника медицинского университета» г. Казани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166212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ГАУЗ «Станция скорой медицинской помощи» г. Казани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166717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Казанский филиал ООО «АВА-ПЕТЕР»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166416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Алгадент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-Стом»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166740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«БАРСМЕД»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166708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ООО «ВИТА»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166506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«ВРТ»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166315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«Ди-Дент Клиник»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166748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«Доктор Дрим»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166512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«Клиника восстановительной медицины»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166410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«Клиника диализа»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166750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«Клиника Дружковых»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166755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«Клиника Кузляр»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166304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ООО «Клиника 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Латыпова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Р.М.»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166631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ООО «Клиника оториноларингологии»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166230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ООО «Клиника пластической и реконструктивной хирургии»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166516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«Клиника семейной медицины +»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166515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«Клиника семейной медицины»</w:t>
            </w:r>
          </w:p>
        </w:tc>
      </w:tr>
      <w:tr w:rsidR="007903D4" w:rsidRPr="001B2684" w:rsidTr="00BD30FD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166110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ООО «КОНСУЛЬТАТИВНО-ДИАГНОСТИЧЕСКИЙ ЦЕНТР АВИАСТРОИТЕЛЬНОГО РАЙОНА» </w:t>
            </w:r>
          </w:p>
        </w:tc>
      </w:tr>
      <w:tr w:rsidR="007903D4" w:rsidRPr="001B2684" w:rsidTr="00BD30FD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166309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ООО «КОНСУЛЬТАТИВНО-ДИАГНОСТИЧЕСКИЙ ЦЕНТР 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Аракчино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166503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ООО «Консультативно-диагностический центр на 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Четаева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166752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«Корд-Клиника»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166514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«Кузляр»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166754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«ЛАЙФ КЛИНИК»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166633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ООО «Лечебно-диагностический центр «Разумед»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166204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«Лечебно-диагностический центр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Фарм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-Т»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166404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«Лечебно-диагностический центр Международного института биологических систем – Казань»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166234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«Майя Клиник»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166418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«Мать и дитя Казань»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166417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«МЕДИЦИНСКИЕ ТЕХНОЛОГИИ»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166704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ООО «Медицинский диагностический центр»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166522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«Медицинский Центр «Клиника на Чуйкова»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166252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«Медицинский Центр Азбука Здоровья»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166603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ООО «Медицинское объединение «Спасение»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166636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«МРТ Экспресс»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166222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ООО «Отель-Клиника»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166209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«Поликлиника профилактической медицины»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166718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ООО «Семейный доктор»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166751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Ситидок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Эксперт Казань»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166407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«Ситилаб»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166620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«Стоматологическая поликлиника №5» города Казани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166723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«Стоматологическая поликлиника №9 «Дербышки»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166739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«Стоматологическая поликлиника №9 Азино» г. Казани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166501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«Стоматологическая поликлиника №9 города Казани»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166622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ТехноМед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166231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«Центр новых технологий РСП»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166742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ООО «Центр челюстно-лицевой хирургии и 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парадонтологии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7903D4" w:rsidRPr="001B2684" w:rsidTr="00BD30FD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166314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«Школьная стоматология»</w:t>
            </w:r>
          </w:p>
        </w:tc>
      </w:tr>
      <w:tr w:rsidR="007903D4" w:rsidRPr="001B2684" w:rsidTr="00BD30FD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166634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«Эстетик Стом+»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166225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лечебно-диагностический центр «БИОМЕД»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166746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ООО Приволжский центр 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томотерапии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Сакнур</w:t>
            </w:r>
            <w:proofErr w:type="spellEnd"/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166706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Санаторий «Нехама»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166227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ФГАОУ высшего образования «Казанский (Приволжский) федеральный университет» 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166220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ФГБОУ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166217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ФГБУ науки «Федеральный исследовательский центр «Казанский научный центр Российской академии наук»</w:t>
            </w:r>
          </w:p>
        </w:tc>
      </w:tr>
      <w:tr w:rsidR="007903D4" w:rsidRPr="001B2684" w:rsidTr="00517512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166214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Филиал ООО «НМЦ-Томография» в г. Казани</w:t>
            </w:r>
          </w:p>
        </w:tc>
      </w:tr>
      <w:tr w:rsidR="007903D4" w:rsidRPr="001B2684" w:rsidTr="00702D51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166251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ФКУЗ «Медико-санитарная часть Министерства внутренних дел Российской Федерации по Республике Татарстан» </w:t>
            </w:r>
          </w:p>
        </w:tc>
      </w:tr>
      <w:tr w:rsidR="007903D4" w:rsidRPr="001B2684" w:rsidTr="00702D51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903D4" w:rsidRPr="001B2684" w:rsidRDefault="007903D4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7D000F" w:rsidRDefault="007903D4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0F">
              <w:rPr>
                <w:rFonts w:ascii="Times New Roman" w:hAnsi="Times New Roman"/>
                <w:color w:val="000000"/>
                <w:sz w:val="24"/>
                <w:szCs w:val="24"/>
              </w:rPr>
              <w:t>166711</w:t>
            </w:r>
          </w:p>
        </w:tc>
        <w:tc>
          <w:tcPr>
            <w:tcW w:w="1559" w:type="dxa"/>
            <w:vAlign w:val="center"/>
          </w:tcPr>
          <w:p w:rsidR="007903D4" w:rsidRPr="001B2684" w:rsidRDefault="007903D4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3D4" w:rsidRPr="003D3587" w:rsidRDefault="007903D4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35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ЧУЗ «Клиническая больница «РЖД-Медицина» города Казань»</w:t>
            </w:r>
          </w:p>
        </w:tc>
      </w:tr>
      <w:tr w:rsidR="00702D51" w:rsidRPr="001B2684" w:rsidTr="00702D51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702D51" w:rsidRPr="001B2684" w:rsidRDefault="00702D51" w:rsidP="007903D4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51" w:rsidRPr="007D000F" w:rsidRDefault="00702D51" w:rsidP="007903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164604</w:t>
            </w:r>
          </w:p>
        </w:tc>
        <w:tc>
          <w:tcPr>
            <w:tcW w:w="1559" w:type="dxa"/>
            <w:vAlign w:val="center"/>
          </w:tcPr>
          <w:p w:rsidR="00702D51" w:rsidRDefault="00702D51" w:rsidP="007903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06.04.2021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51" w:rsidRPr="003D3587" w:rsidRDefault="00702D51" w:rsidP="00790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Медицинское частное учреждение дополнительного профессио</w:t>
            </w:r>
            <w:r w:rsidR="006B71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нального образования «</w:t>
            </w:r>
            <w:proofErr w:type="spellStart"/>
            <w:r w:rsidR="006B71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Нефросовет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394875" w:rsidRDefault="00394875" w:rsidP="002913FF">
      <w:pPr>
        <w:spacing w:after="0"/>
        <w:ind w:right="-1"/>
        <w:rPr>
          <w:rFonts w:ascii="Times New Roman" w:hAnsi="Times New Roman"/>
        </w:rPr>
      </w:pPr>
    </w:p>
    <w:p w:rsidR="00E750CF" w:rsidRPr="00AC54D4" w:rsidRDefault="00E750CF" w:rsidP="00E750CF">
      <w:pPr>
        <w:spacing w:after="0"/>
        <w:ind w:left="567" w:right="-1"/>
        <w:rPr>
          <w:rFonts w:ascii="Times New Roman" w:hAnsi="Times New Roman"/>
        </w:rPr>
      </w:pPr>
      <w:bookmarkStart w:id="0" w:name="_GoBack"/>
      <w:bookmarkEnd w:id="0"/>
    </w:p>
    <w:p w:rsidR="00E750CF" w:rsidRPr="00AC54D4" w:rsidRDefault="00E750CF" w:rsidP="002913FF">
      <w:pPr>
        <w:spacing w:after="0"/>
        <w:ind w:right="-1"/>
        <w:rPr>
          <w:rFonts w:ascii="Times New Roman" w:hAnsi="Times New Roman"/>
        </w:rPr>
      </w:pPr>
    </w:p>
    <w:sectPr w:rsidR="00E750CF" w:rsidRPr="00AC54D4" w:rsidSect="00CE0748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4BA"/>
    <w:multiLevelType w:val="hybridMultilevel"/>
    <w:tmpl w:val="C1F456C6"/>
    <w:lvl w:ilvl="0" w:tplc="3984CB3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F535A8"/>
    <w:multiLevelType w:val="hybridMultilevel"/>
    <w:tmpl w:val="E21044BA"/>
    <w:lvl w:ilvl="0" w:tplc="B16C059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70BD"/>
    <w:multiLevelType w:val="singleLevel"/>
    <w:tmpl w:val="914A46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016069"/>
    <w:multiLevelType w:val="multilevel"/>
    <w:tmpl w:val="26C48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B25769"/>
    <w:multiLevelType w:val="hybridMultilevel"/>
    <w:tmpl w:val="468A96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E0837"/>
    <w:multiLevelType w:val="hybridMultilevel"/>
    <w:tmpl w:val="0CD0EC06"/>
    <w:lvl w:ilvl="0" w:tplc="B022A5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36104"/>
    <w:multiLevelType w:val="hybridMultilevel"/>
    <w:tmpl w:val="4D2C2A92"/>
    <w:lvl w:ilvl="0" w:tplc="95324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354E9"/>
    <w:multiLevelType w:val="singleLevel"/>
    <w:tmpl w:val="C7440E20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8" w15:restartNumberingAfterBreak="0">
    <w:nsid w:val="2CC37D05"/>
    <w:multiLevelType w:val="singleLevel"/>
    <w:tmpl w:val="C7440E20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" w15:restartNumberingAfterBreak="0">
    <w:nsid w:val="3BE61426"/>
    <w:multiLevelType w:val="hybridMultilevel"/>
    <w:tmpl w:val="6100B778"/>
    <w:lvl w:ilvl="0" w:tplc="3B7A2A5C">
      <w:start w:val="69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B5428C"/>
    <w:multiLevelType w:val="singleLevel"/>
    <w:tmpl w:val="69A2F3D4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1" w15:restartNumberingAfterBreak="0">
    <w:nsid w:val="48A117F5"/>
    <w:multiLevelType w:val="hybridMultilevel"/>
    <w:tmpl w:val="D098F38C"/>
    <w:lvl w:ilvl="0" w:tplc="4704C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73FF1"/>
    <w:multiLevelType w:val="multilevel"/>
    <w:tmpl w:val="3086E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1690105"/>
    <w:multiLevelType w:val="hybridMultilevel"/>
    <w:tmpl w:val="C066AF38"/>
    <w:lvl w:ilvl="0" w:tplc="D736D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277A56"/>
    <w:multiLevelType w:val="hybridMultilevel"/>
    <w:tmpl w:val="28F0F30E"/>
    <w:lvl w:ilvl="0" w:tplc="0A36011E">
      <w:start w:val="3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61A58"/>
    <w:multiLevelType w:val="hybridMultilevel"/>
    <w:tmpl w:val="8D28C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1648"/>
    <w:multiLevelType w:val="hybridMultilevel"/>
    <w:tmpl w:val="08E0D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6480B3A"/>
    <w:multiLevelType w:val="multilevel"/>
    <w:tmpl w:val="A0B48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7DC00F48"/>
    <w:multiLevelType w:val="hybridMultilevel"/>
    <w:tmpl w:val="734A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2"/>
  </w:num>
  <w:num w:numId="5">
    <w:abstractNumId w:val="19"/>
  </w:num>
  <w:num w:numId="6">
    <w:abstractNumId w:val="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9"/>
  </w:num>
  <w:num w:numId="11">
    <w:abstractNumId w:val="5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7"/>
  </w:num>
  <w:num w:numId="17">
    <w:abstractNumId w:val="10"/>
  </w:num>
  <w:num w:numId="18">
    <w:abstractNumId w:val="8"/>
  </w:num>
  <w:num w:numId="19">
    <w:abstractNumId w:val="3"/>
  </w:num>
  <w:num w:numId="20">
    <w:abstractNumId w:val="4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C7"/>
    <w:rsid w:val="000259A7"/>
    <w:rsid w:val="000757C3"/>
    <w:rsid w:val="000771C5"/>
    <w:rsid w:val="000B6F4F"/>
    <w:rsid w:val="000C17C7"/>
    <w:rsid w:val="000C1B20"/>
    <w:rsid w:val="00153824"/>
    <w:rsid w:val="0017084F"/>
    <w:rsid w:val="00186A0C"/>
    <w:rsid w:val="001B2684"/>
    <w:rsid w:val="00234A98"/>
    <w:rsid w:val="00270103"/>
    <w:rsid w:val="002913FF"/>
    <w:rsid w:val="00305BFD"/>
    <w:rsid w:val="00355ACC"/>
    <w:rsid w:val="0037408D"/>
    <w:rsid w:val="003774CF"/>
    <w:rsid w:val="00394875"/>
    <w:rsid w:val="003D3587"/>
    <w:rsid w:val="003E7200"/>
    <w:rsid w:val="004110D1"/>
    <w:rsid w:val="00420082"/>
    <w:rsid w:val="004A2C9C"/>
    <w:rsid w:val="004B4130"/>
    <w:rsid w:val="004C1AA7"/>
    <w:rsid w:val="004C57C5"/>
    <w:rsid w:val="004C7C64"/>
    <w:rsid w:val="004D3A8C"/>
    <w:rsid w:val="004D3C0A"/>
    <w:rsid w:val="004F7A5C"/>
    <w:rsid w:val="0051683A"/>
    <w:rsid w:val="0053381A"/>
    <w:rsid w:val="00570F82"/>
    <w:rsid w:val="00583C34"/>
    <w:rsid w:val="005911E8"/>
    <w:rsid w:val="005C23AB"/>
    <w:rsid w:val="005D2A96"/>
    <w:rsid w:val="00627EFB"/>
    <w:rsid w:val="00656808"/>
    <w:rsid w:val="006B716C"/>
    <w:rsid w:val="00702D51"/>
    <w:rsid w:val="00722270"/>
    <w:rsid w:val="00780590"/>
    <w:rsid w:val="007903D4"/>
    <w:rsid w:val="007C6B35"/>
    <w:rsid w:val="007C7EAD"/>
    <w:rsid w:val="007D000F"/>
    <w:rsid w:val="007F4FAC"/>
    <w:rsid w:val="008146ED"/>
    <w:rsid w:val="00853528"/>
    <w:rsid w:val="008D478E"/>
    <w:rsid w:val="00923BDF"/>
    <w:rsid w:val="00933DE7"/>
    <w:rsid w:val="0093595D"/>
    <w:rsid w:val="00947AFD"/>
    <w:rsid w:val="009A7C60"/>
    <w:rsid w:val="00A06126"/>
    <w:rsid w:val="00AA79E1"/>
    <w:rsid w:val="00AC54D4"/>
    <w:rsid w:val="00B00CE7"/>
    <w:rsid w:val="00B41B3E"/>
    <w:rsid w:val="00B441FC"/>
    <w:rsid w:val="00B62E77"/>
    <w:rsid w:val="00B71817"/>
    <w:rsid w:val="00B85CC7"/>
    <w:rsid w:val="00BC1E9F"/>
    <w:rsid w:val="00BD30FD"/>
    <w:rsid w:val="00BF17D3"/>
    <w:rsid w:val="00C2283D"/>
    <w:rsid w:val="00C70692"/>
    <w:rsid w:val="00CC1302"/>
    <w:rsid w:val="00CE0748"/>
    <w:rsid w:val="00D4189B"/>
    <w:rsid w:val="00D72001"/>
    <w:rsid w:val="00D80DEE"/>
    <w:rsid w:val="00D86560"/>
    <w:rsid w:val="00D866F9"/>
    <w:rsid w:val="00E03F44"/>
    <w:rsid w:val="00E5372F"/>
    <w:rsid w:val="00E6483D"/>
    <w:rsid w:val="00E750CF"/>
    <w:rsid w:val="00EE228B"/>
    <w:rsid w:val="00F46C81"/>
    <w:rsid w:val="00F51565"/>
    <w:rsid w:val="00F85CC5"/>
    <w:rsid w:val="00F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BEFCA-00BE-4F3F-94C3-36C97468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480" w:lineRule="auto"/>
        <w:ind w:left="2421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7C7"/>
    <w:pPr>
      <w:spacing w:before="0" w:beforeAutospacing="0" w:after="200" w:afterAutospacing="0" w:line="276" w:lineRule="auto"/>
      <w:ind w:left="0" w:righ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C17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0C17C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C17C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C17C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17C7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C17C7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0C17C7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0C17C7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rsid w:val="000C17C7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0" w:right="0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uiPriority w:val="99"/>
    <w:semiHidden/>
    <w:unhideWhenUsed/>
    <w:rsid w:val="000C1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17C7"/>
    <w:pPr>
      <w:spacing w:before="0" w:beforeAutospacing="0" w:after="0" w:afterAutospacing="0" w:line="240" w:lineRule="auto"/>
      <w:ind w:left="0" w:right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C17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17C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C17C7"/>
    <w:rPr>
      <w:vertAlign w:val="superscript"/>
    </w:rPr>
  </w:style>
  <w:style w:type="paragraph" w:customStyle="1" w:styleId="ConsPlusNonformat">
    <w:name w:val="ConsPlusNonformat"/>
    <w:uiPriority w:val="99"/>
    <w:rsid w:val="000C17C7"/>
    <w:pPr>
      <w:autoSpaceDE w:val="0"/>
      <w:autoSpaceDN w:val="0"/>
      <w:adjustRightInd w:val="0"/>
      <w:spacing w:before="0" w:beforeAutospacing="0" w:after="0" w:afterAutospacing="0" w:line="240" w:lineRule="auto"/>
      <w:ind w:left="0" w:right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0C17C7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C17C7"/>
    <w:rPr>
      <w:rFonts w:ascii="Times New Roman" w:eastAsia="Calibri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unhideWhenUsed/>
    <w:rsid w:val="000C17C7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C17C7"/>
    <w:rPr>
      <w:rFonts w:ascii="Tahoma" w:eastAsia="Calibri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rsid w:val="000C17C7"/>
    <w:pPr>
      <w:pBdr>
        <w:bottom w:val="single" w:sz="8" w:space="4" w:color="4F81BD"/>
      </w:pBdr>
      <w:spacing w:after="300" w:line="240" w:lineRule="auto"/>
      <w:ind w:firstLine="709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rsid w:val="000C17C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e">
    <w:name w:val="Hyperlink"/>
    <w:uiPriority w:val="99"/>
    <w:semiHidden/>
    <w:unhideWhenUsed/>
    <w:rsid w:val="000C17C7"/>
    <w:rPr>
      <w:color w:val="0000FF"/>
      <w:u w:val="single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0C17C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0">
    <w:name w:val="header"/>
    <w:basedOn w:val="a"/>
    <w:link w:val="af1"/>
    <w:uiPriority w:val="99"/>
    <w:unhideWhenUsed/>
    <w:rsid w:val="000C17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0C17C7"/>
    <w:rPr>
      <w:rFonts w:ascii="Calibri" w:eastAsia="Calibri" w:hAnsi="Calibri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0C17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0C17C7"/>
    <w:rPr>
      <w:rFonts w:ascii="Calibri" w:eastAsia="Calibri" w:hAnsi="Calibri" w:cs="Times New Roman"/>
      <w:sz w:val="20"/>
      <w:szCs w:val="20"/>
    </w:rPr>
  </w:style>
  <w:style w:type="paragraph" w:customStyle="1" w:styleId="11">
    <w:name w:val="Название1"/>
    <w:basedOn w:val="a"/>
    <w:rsid w:val="000C17C7"/>
    <w:pPr>
      <w:spacing w:after="0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0C17C7"/>
    <w:pPr>
      <w:ind w:left="720"/>
      <w:contextualSpacing/>
    </w:pPr>
  </w:style>
  <w:style w:type="paragraph" w:customStyle="1" w:styleId="21">
    <w:name w:val="Знак Знак Знак Знак Знак Знак Знак Знак Знак Знак Знак Знак Знак2"/>
    <w:basedOn w:val="a"/>
    <w:rsid w:val="000C17C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0C17C7"/>
  </w:style>
  <w:style w:type="paragraph" w:customStyle="1" w:styleId="13">
    <w:name w:val="Знак Знак Знак Знак Знак Знак Знак Знак Знак Знак Знак Знак Знак1"/>
    <w:basedOn w:val="a"/>
    <w:rsid w:val="000C17C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5">
    <w:name w:val="line number"/>
    <w:uiPriority w:val="99"/>
    <w:semiHidden/>
    <w:unhideWhenUsed/>
    <w:rsid w:val="000C17C7"/>
  </w:style>
  <w:style w:type="character" w:customStyle="1" w:styleId="af6">
    <w:name w:val="Гипертекстовая ссылка"/>
    <w:uiPriority w:val="99"/>
    <w:rsid w:val="000C17C7"/>
    <w:rPr>
      <w:b w:val="0"/>
      <w:bCs w:val="0"/>
      <w:color w:val="106BBE"/>
    </w:rPr>
  </w:style>
  <w:style w:type="character" w:customStyle="1" w:styleId="af7">
    <w:name w:val="Цветовое выделение"/>
    <w:uiPriority w:val="99"/>
    <w:rsid w:val="000C17C7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0C17C7"/>
    <w:rPr>
      <w:b w:val="0"/>
      <w:bCs w:val="0"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0C17C7"/>
  </w:style>
  <w:style w:type="paragraph" w:customStyle="1" w:styleId="afb">
    <w:name w:val="Внимание: недобросовестность!"/>
    <w:basedOn w:val="af9"/>
    <w:next w:val="a"/>
    <w:uiPriority w:val="99"/>
    <w:rsid w:val="000C17C7"/>
  </w:style>
  <w:style w:type="character" w:customStyle="1" w:styleId="afc">
    <w:name w:val="Выделение для Базового Поиска"/>
    <w:uiPriority w:val="99"/>
    <w:rsid w:val="000C17C7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0C17C7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1"/>
    <w:basedOn w:val="aff"/>
    <w:next w:val="a"/>
    <w:uiPriority w:val="99"/>
    <w:rsid w:val="000C17C7"/>
    <w:rPr>
      <w:b/>
      <w:bCs/>
      <w:color w:val="0058A9"/>
      <w:shd w:val="clear" w:color="auto" w:fill="D4D0C8"/>
    </w:rPr>
  </w:style>
  <w:style w:type="paragraph" w:customStyle="1" w:styleId="aff0">
    <w:name w:val="Заголовок группы контролов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0C17C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0C17C7"/>
  </w:style>
  <w:style w:type="paragraph" w:customStyle="1" w:styleId="aff4">
    <w:name w:val="Заголовок статьи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0C17C7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0C17C7"/>
    <w:pPr>
      <w:spacing w:after="0"/>
      <w:jc w:val="left"/>
    </w:pPr>
  </w:style>
  <w:style w:type="paragraph" w:customStyle="1" w:styleId="aff8">
    <w:name w:val="Интерактивный заголовок"/>
    <w:basedOn w:val="ac"/>
    <w:next w:val="a"/>
    <w:uiPriority w:val="99"/>
    <w:rsid w:val="000C17C7"/>
    <w:pPr>
      <w:widowControl w:val="0"/>
      <w:pBdr>
        <w:bottom w:val="none" w:sz="0" w:space="0" w:color="auto"/>
      </w:pBdr>
      <w:autoSpaceDE w:val="0"/>
      <w:autoSpaceDN w:val="0"/>
      <w:adjustRightInd w:val="0"/>
      <w:spacing w:after="0"/>
      <w:ind w:firstLine="720"/>
      <w:contextualSpacing w:val="0"/>
    </w:pPr>
    <w:rPr>
      <w:rFonts w:ascii="Verdana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D4D0C8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0C17C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0C17C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0C17C7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0C17C7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0C17C7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0C17C7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0C17C7"/>
  </w:style>
  <w:style w:type="paragraph" w:customStyle="1" w:styleId="afff4">
    <w:name w:val="Моноширинный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0C17C7"/>
    <w:rPr>
      <w:b w:val="0"/>
      <w:bCs w:val="0"/>
      <w:color w:val="26282F"/>
      <w:shd w:val="clear" w:color="auto" w:fill="FFF580"/>
    </w:rPr>
  </w:style>
  <w:style w:type="character" w:customStyle="1" w:styleId="afff6">
    <w:name w:val="Не вступил в силу"/>
    <w:uiPriority w:val="99"/>
    <w:rsid w:val="000C17C7"/>
    <w:rPr>
      <w:b w:val="0"/>
      <w:bCs w:val="0"/>
      <w:color w:val="000000"/>
      <w:shd w:val="clear" w:color="auto" w:fill="D8EDE8"/>
    </w:rPr>
  </w:style>
  <w:style w:type="paragraph" w:customStyle="1" w:styleId="afff7">
    <w:name w:val="Необходимые документы"/>
    <w:basedOn w:val="af9"/>
    <w:next w:val="a"/>
    <w:uiPriority w:val="99"/>
    <w:rsid w:val="000C17C7"/>
    <w:pPr>
      <w:ind w:firstLine="118"/>
    </w:pPr>
  </w:style>
  <w:style w:type="paragraph" w:customStyle="1" w:styleId="afff8">
    <w:name w:val="Нормальный (таблица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аблицы (моноширинный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a">
    <w:name w:val="Оглавление"/>
    <w:basedOn w:val="afff9"/>
    <w:next w:val="a"/>
    <w:uiPriority w:val="99"/>
    <w:rsid w:val="000C17C7"/>
    <w:pPr>
      <w:ind w:left="140"/>
    </w:pPr>
  </w:style>
  <w:style w:type="character" w:customStyle="1" w:styleId="afffb">
    <w:name w:val="Опечатки"/>
    <w:uiPriority w:val="99"/>
    <w:rsid w:val="000C17C7"/>
    <w:rPr>
      <w:color w:val="FF0000"/>
    </w:rPr>
  </w:style>
  <w:style w:type="paragraph" w:customStyle="1" w:styleId="afffc">
    <w:name w:val="Переменная часть"/>
    <w:basedOn w:val="aff"/>
    <w:next w:val="a"/>
    <w:uiPriority w:val="99"/>
    <w:rsid w:val="000C17C7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uiPriority w:val="99"/>
    <w:rsid w:val="000C17C7"/>
    <w:pPr>
      <w:outlineLvl w:val="9"/>
    </w:pPr>
    <w:rPr>
      <w:b w:val="0"/>
      <w:bCs w:val="0"/>
      <w:sz w:val="18"/>
      <w:szCs w:val="18"/>
    </w:rPr>
  </w:style>
  <w:style w:type="paragraph" w:customStyle="1" w:styleId="afffe">
    <w:name w:val="Подзаголовок для информации об изменениях"/>
    <w:basedOn w:val="aff9"/>
    <w:next w:val="a"/>
    <w:uiPriority w:val="99"/>
    <w:rsid w:val="000C17C7"/>
    <w:rPr>
      <w:b/>
      <w:bCs/>
    </w:rPr>
  </w:style>
  <w:style w:type="paragraph" w:customStyle="1" w:styleId="affff">
    <w:name w:val="Подчёркнуный текст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Постоянная часть"/>
    <w:basedOn w:val="aff"/>
    <w:next w:val="a"/>
    <w:uiPriority w:val="99"/>
    <w:rsid w:val="000C17C7"/>
    <w:rPr>
      <w:sz w:val="20"/>
      <w:szCs w:val="20"/>
    </w:rPr>
  </w:style>
  <w:style w:type="paragraph" w:customStyle="1" w:styleId="affff1">
    <w:name w:val="Прижатый влево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Пример."/>
    <w:basedOn w:val="af9"/>
    <w:next w:val="a"/>
    <w:uiPriority w:val="99"/>
    <w:rsid w:val="000C17C7"/>
  </w:style>
  <w:style w:type="paragraph" w:customStyle="1" w:styleId="affff3">
    <w:name w:val="Примечание."/>
    <w:basedOn w:val="af9"/>
    <w:next w:val="a"/>
    <w:uiPriority w:val="99"/>
    <w:rsid w:val="000C17C7"/>
  </w:style>
  <w:style w:type="character" w:customStyle="1" w:styleId="affff4">
    <w:name w:val="Продолжение ссылки"/>
    <w:uiPriority w:val="99"/>
    <w:rsid w:val="000C17C7"/>
  </w:style>
  <w:style w:type="paragraph" w:customStyle="1" w:styleId="affff5">
    <w:name w:val="Словарная статья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6">
    <w:name w:val="Сравнение редакций"/>
    <w:uiPriority w:val="99"/>
    <w:rsid w:val="000C17C7"/>
    <w:rPr>
      <w:b w:val="0"/>
      <w:bCs w:val="0"/>
      <w:color w:val="26282F"/>
    </w:rPr>
  </w:style>
  <w:style w:type="character" w:customStyle="1" w:styleId="affff7">
    <w:name w:val="Сравнение редакций. Добавленный фрагмент"/>
    <w:uiPriority w:val="99"/>
    <w:rsid w:val="000C17C7"/>
    <w:rPr>
      <w:color w:val="000000"/>
      <w:shd w:val="clear" w:color="auto" w:fill="C1D7FF"/>
    </w:rPr>
  </w:style>
  <w:style w:type="character" w:customStyle="1" w:styleId="affff8">
    <w:name w:val="Сравнение редакций. Удаленный фрагмент"/>
    <w:uiPriority w:val="99"/>
    <w:rsid w:val="000C17C7"/>
    <w:rPr>
      <w:color w:val="000000"/>
      <w:shd w:val="clear" w:color="auto" w:fill="C4C413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Текст в таблице"/>
    <w:basedOn w:val="afff8"/>
    <w:next w:val="a"/>
    <w:uiPriority w:val="99"/>
    <w:rsid w:val="000C17C7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d">
    <w:name w:val="Утратил силу"/>
    <w:uiPriority w:val="99"/>
    <w:rsid w:val="000C17C7"/>
    <w:rPr>
      <w:b w:val="0"/>
      <w:bCs w:val="0"/>
      <w:strike/>
      <w:color w:val="666600"/>
    </w:rPr>
  </w:style>
  <w:style w:type="paragraph" w:customStyle="1" w:styleId="affffe">
    <w:name w:val="Формула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">
    <w:name w:val="Центрированный (таблица)"/>
    <w:basedOn w:val="afff8"/>
    <w:next w:val="a"/>
    <w:uiPriority w:val="99"/>
    <w:rsid w:val="000C17C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f0">
    <w:name w:val="annotation reference"/>
    <w:uiPriority w:val="99"/>
    <w:semiHidden/>
    <w:unhideWhenUsed/>
    <w:rsid w:val="000C17C7"/>
    <w:rPr>
      <w:sz w:val="16"/>
      <w:szCs w:val="16"/>
    </w:rPr>
  </w:style>
  <w:style w:type="paragraph" w:styleId="afffff1">
    <w:name w:val="annotation subject"/>
    <w:basedOn w:val="a8"/>
    <w:next w:val="a8"/>
    <w:link w:val="afffff2"/>
    <w:uiPriority w:val="99"/>
    <w:semiHidden/>
    <w:unhideWhenUsed/>
    <w:rsid w:val="000C17C7"/>
    <w:rPr>
      <w:b/>
      <w:bCs/>
    </w:rPr>
  </w:style>
  <w:style w:type="character" w:customStyle="1" w:styleId="afffff2">
    <w:name w:val="Тема примечания Знак"/>
    <w:basedOn w:val="a9"/>
    <w:link w:val="afffff1"/>
    <w:uiPriority w:val="99"/>
    <w:semiHidden/>
    <w:rsid w:val="000C17C7"/>
    <w:rPr>
      <w:rFonts w:ascii="Times New Roman" w:eastAsia="Calibri" w:hAnsi="Times New Roman" w:cs="Times New Roman"/>
      <w:b/>
      <w:bCs/>
      <w:sz w:val="20"/>
      <w:szCs w:val="20"/>
    </w:rPr>
  </w:style>
  <w:style w:type="character" w:styleId="afffff3">
    <w:name w:val="Strong"/>
    <w:uiPriority w:val="22"/>
    <w:qFormat/>
    <w:rsid w:val="000C17C7"/>
    <w:rPr>
      <w:b/>
      <w:bCs/>
    </w:rPr>
  </w:style>
  <w:style w:type="character" w:customStyle="1" w:styleId="apple-converted-space">
    <w:name w:val="apple-converted-space"/>
    <w:rsid w:val="000C17C7"/>
  </w:style>
  <w:style w:type="paragraph" w:styleId="afffff4">
    <w:name w:val="No Spacing"/>
    <w:link w:val="afffff5"/>
    <w:uiPriority w:val="1"/>
    <w:qFormat/>
    <w:rsid w:val="000C17C7"/>
    <w:pPr>
      <w:spacing w:before="0" w:beforeAutospacing="0" w:after="0" w:afterAutospacing="0" w:line="240" w:lineRule="auto"/>
      <w:ind w:left="0" w:right="0" w:firstLine="709"/>
      <w:jc w:val="both"/>
    </w:pPr>
    <w:rPr>
      <w:rFonts w:ascii="Times New Roman" w:eastAsia="Calibri" w:hAnsi="Times New Roman" w:cs="Times New Roman"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0C17C7"/>
  </w:style>
  <w:style w:type="paragraph" w:customStyle="1" w:styleId="afffff6">
    <w:name w:val="Напишите нам"/>
    <w:basedOn w:val="a"/>
    <w:next w:val="a"/>
    <w:uiPriority w:val="99"/>
    <w:rsid w:val="000C17C7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paragraph" w:customStyle="1" w:styleId="afffff7">
    <w:name w:val="Подчёркнутый текст"/>
    <w:basedOn w:val="a"/>
    <w:next w:val="a"/>
    <w:uiPriority w:val="99"/>
    <w:rsid w:val="000C17C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8">
    <w:name w:val="Ссылка на утративший силу документ"/>
    <w:uiPriority w:val="99"/>
    <w:rsid w:val="000C17C7"/>
    <w:rPr>
      <w:b/>
      <w:bCs/>
      <w:color w:val="749232"/>
    </w:rPr>
  </w:style>
  <w:style w:type="paragraph" w:customStyle="1" w:styleId="rvps2">
    <w:name w:val="rvps2"/>
    <w:basedOn w:val="a"/>
    <w:uiPriority w:val="99"/>
    <w:rsid w:val="000C17C7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rvts12">
    <w:name w:val="rvts12"/>
    <w:rsid w:val="000C17C7"/>
    <w:rPr>
      <w:rFonts w:ascii="Times New Roman" w:hAnsi="Times New Roman" w:cs="Times New Roman" w:hint="default"/>
      <w:shd w:val="clear" w:color="auto" w:fill="FFFF00"/>
    </w:rPr>
  </w:style>
  <w:style w:type="character" w:customStyle="1" w:styleId="rvts13">
    <w:name w:val="rvts13"/>
    <w:rsid w:val="000C17C7"/>
    <w:rPr>
      <w:rFonts w:ascii="Times New Roman" w:hAnsi="Times New Roman" w:cs="Times New Roman" w:hint="default"/>
      <w:shd w:val="clear" w:color="auto" w:fill="FFFF00"/>
    </w:rPr>
  </w:style>
  <w:style w:type="paragraph" w:styleId="afffff9">
    <w:name w:val="Body Text"/>
    <w:basedOn w:val="a"/>
    <w:link w:val="afffffa"/>
    <w:uiPriority w:val="99"/>
    <w:unhideWhenUsed/>
    <w:rsid w:val="000C17C7"/>
    <w:pPr>
      <w:spacing w:after="120" w:line="288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ffffa">
    <w:name w:val="Основной текст Знак"/>
    <w:basedOn w:val="a0"/>
    <w:link w:val="afffff9"/>
    <w:uiPriority w:val="99"/>
    <w:rsid w:val="000C17C7"/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0C17C7"/>
  </w:style>
  <w:style w:type="character" w:customStyle="1" w:styleId="f">
    <w:name w:val="f"/>
    <w:rsid w:val="000C17C7"/>
  </w:style>
  <w:style w:type="numbering" w:customStyle="1" w:styleId="22">
    <w:name w:val="Нет списка2"/>
    <w:next w:val="a2"/>
    <w:uiPriority w:val="99"/>
    <w:semiHidden/>
    <w:unhideWhenUsed/>
    <w:rsid w:val="000C17C7"/>
  </w:style>
  <w:style w:type="table" w:customStyle="1" w:styleId="15">
    <w:name w:val="Сетка таблицы1"/>
    <w:basedOn w:val="a1"/>
    <w:next w:val="a4"/>
    <w:rsid w:val="000C17C7"/>
    <w:pPr>
      <w:spacing w:before="0" w:beforeAutospacing="0" w:after="0" w:afterAutospacing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b">
    <w:name w:val="Знак Знак Знак Знак Знак Знак Знак"/>
    <w:basedOn w:val="a"/>
    <w:rsid w:val="000C17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1">
    <w:name w:val="p1"/>
    <w:basedOn w:val="a"/>
    <w:rsid w:val="000C1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0C17C7"/>
  </w:style>
  <w:style w:type="paragraph" w:customStyle="1" w:styleId="p2">
    <w:name w:val="p2"/>
    <w:basedOn w:val="a"/>
    <w:rsid w:val="000C1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5">
    <w:name w:val="Без интервала Знак"/>
    <w:link w:val="afffff4"/>
    <w:uiPriority w:val="1"/>
    <w:rsid w:val="000C17C7"/>
    <w:rPr>
      <w:rFonts w:ascii="Times New Roman" w:eastAsia="Calibri" w:hAnsi="Times New Roman" w:cs="Times New Roman"/>
      <w:sz w:val="28"/>
    </w:rPr>
  </w:style>
  <w:style w:type="paragraph" w:customStyle="1" w:styleId="Style6">
    <w:name w:val="Style6"/>
    <w:basedOn w:val="a"/>
    <w:uiPriority w:val="99"/>
    <w:rsid w:val="000C17C7"/>
    <w:pPr>
      <w:widowControl w:val="0"/>
      <w:autoSpaceDE w:val="0"/>
      <w:autoSpaceDN w:val="0"/>
      <w:adjustRightInd w:val="0"/>
      <w:spacing w:after="0" w:line="360" w:lineRule="exact"/>
      <w:ind w:firstLine="7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2">
    <w:name w:val="Font Style92"/>
    <w:uiPriority w:val="99"/>
    <w:rsid w:val="000C17C7"/>
    <w:rPr>
      <w:rFonts w:ascii="Times New Roman" w:hAnsi="Times New Roman" w:cs="Times New Roman"/>
      <w:sz w:val="26"/>
      <w:szCs w:val="26"/>
    </w:rPr>
  </w:style>
  <w:style w:type="character" w:customStyle="1" w:styleId="afffffc">
    <w:name w:val="Цветовое выделение для Текст"/>
    <w:uiPriority w:val="99"/>
    <w:rsid w:val="000C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F46B-9354-4879-BC87-B55464D5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DokuchaevaKO</dc:creator>
  <cp:lastModifiedBy>DokuchaevaKO</cp:lastModifiedBy>
  <cp:revision>3</cp:revision>
  <cp:lastPrinted>2021-01-12T13:36:00Z</cp:lastPrinted>
  <dcterms:created xsi:type="dcterms:W3CDTF">2021-04-26T07:17:00Z</dcterms:created>
  <dcterms:modified xsi:type="dcterms:W3CDTF">2021-04-26T07:17:00Z</dcterms:modified>
</cp:coreProperties>
</file>