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617"/>
        <w:gridCol w:w="1178"/>
        <w:gridCol w:w="1466"/>
        <w:gridCol w:w="7796"/>
      </w:tblGrid>
      <w:tr w:rsidR="00DE751E" w:rsidRPr="00DE751E" w:rsidTr="00E22765">
        <w:trPr>
          <w:trHeight w:val="69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51E" w:rsidRPr="00DE751E" w:rsidRDefault="00DE751E" w:rsidP="00DE751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51E">
              <w:rPr>
                <w:rFonts w:ascii="Times New Roman" w:hAnsi="Times New Roman"/>
                <w:bCs/>
                <w:sz w:val="24"/>
                <w:szCs w:val="24"/>
              </w:rPr>
              <w:t xml:space="preserve">Реестр договоров с медицинскими организациями на оказание и оплату медицинской помощи </w:t>
            </w:r>
          </w:p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ОМС на 2024</w:t>
            </w:r>
            <w:r w:rsidRPr="00DE751E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  <w:bookmarkStart w:id="0" w:name="_GoBack"/>
            <w:bookmarkEnd w:id="0"/>
          </w:p>
        </w:tc>
      </w:tr>
      <w:tr w:rsidR="00DE751E" w:rsidRPr="00DE751E" w:rsidTr="00E22765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8F3466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медицинских организаций</w:t>
            </w:r>
          </w:p>
        </w:tc>
      </w:tr>
      <w:tr w:rsidR="00DE751E" w:rsidRPr="00DE751E" w:rsidTr="00E22765">
        <w:trPr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DE751E" w:rsidRPr="00DE751E" w:rsidTr="00E22765">
        <w:trPr>
          <w:trHeight w:val="4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«Межрегиональный клинико-диагностический центр»</w:t>
            </w:r>
          </w:p>
        </w:tc>
      </w:tr>
      <w:tr w:rsidR="00DE751E" w:rsidRPr="00DE751E" w:rsidTr="00E22765">
        <w:trPr>
          <w:trHeight w:val="6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больница Министерства здравоохранения Республики Татарстан»</w:t>
            </w:r>
          </w:p>
        </w:tc>
      </w:tr>
      <w:tr w:rsidR="00DE751E" w:rsidRPr="00DE751E" w:rsidTr="00E22765">
        <w:trPr>
          <w:trHeight w:val="7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А.Ф.Агафонова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751E" w:rsidRPr="00DE751E" w:rsidTr="00E22765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«Республиканская клиническая офтальмологическая больница Министерства здравоохранения Республики Татарстан имени профессора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Е.В.Адамюка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751E" w:rsidRPr="00DE751E" w:rsidTr="00E22765">
        <w:trPr>
          <w:trHeight w:val="6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DE751E" w:rsidRPr="00DE751E" w:rsidTr="00E22765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«Республиканский клинический кожно-венерологический диспансер Министерства здравоохранения Республики Татарстан имени профессора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А.Г.Ге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751E" w:rsidRPr="00DE751E" w:rsidTr="00E22765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«Республиканский клинический онкологический диспансер Министерства здравоохранения Республики Татарстан имени профессора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М.З.Сигала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751E" w:rsidRPr="00DE751E" w:rsidTr="00E22765">
        <w:trPr>
          <w:trHeight w:val="7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«Республиканский центр общественного здоровья и медицинской профилактики»</w:t>
            </w:r>
          </w:p>
        </w:tc>
      </w:tr>
      <w:tr w:rsidR="00DE751E" w:rsidRPr="00DE751E" w:rsidTr="00E22765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Республики Татарстан «Больница скорой медицинской помощи»</w:t>
            </w:r>
          </w:p>
        </w:tc>
      </w:tr>
      <w:tr w:rsidR="00DE751E" w:rsidRPr="00DE751E" w:rsidTr="00E22765">
        <w:trPr>
          <w:trHeight w:val="4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Агрызская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«Больница «РЖД-Медицина» города Ижевск»</w:t>
            </w:r>
          </w:p>
        </w:tc>
      </w:tr>
      <w:tr w:rsidR="00DE751E" w:rsidRPr="00DE751E" w:rsidTr="00E22765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Азнакаевская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«Актанышская центральная районная больница»</w:t>
            </w:r>
          </w:p>
        </w:tc>
      </w:tr>
      <w:tr w:rsidR="00DE751E" w:rsidRPr="00DE751E" w:rsidTr="00E22765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</w:tr>
      <w:tr w:rsidR="00DE751E" w:rsidRPr="00DE751E" w:rsidTr="00E22765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«Алексеевская центральная районная больница»</w:t>
            </w:r>
          </w:p>
        </w:tc>
      </w:tr>
      <w:tr w:rsidR="00DE751E" w:rsidRPr="00DE751E" w:rsidTr="00E22765">
        <w:trPr>
          <w:trHeight w:val="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«Базарно-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Матакская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DE751E" w:rsidRPr="00DE751E" w:rsidTr="00E22765">
        <w:trPr>
          <w:trHeight w:val="4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«Межрайонный центр глазной хирургии –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Хузангаево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751E" w:rsidRPr="00DE751E" w:rsidTr="00E22765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городская поликлиника №3»</w:t>
            </w:r>
          </w:p>
        </w:tc>
      </w:tr>
      <w:tr w:rsidR="00DE751E" w:rsidRPr="00DE751E" w:rsidTr="00E22765">
        <w:trPr>
          <w:trHeight w:val="6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детская городская больница с перинатальным центром»</w:t>
            </w:r>
          </w:p>
        </w:tc>
      </w:tr>
      <w:tr w:rsidR="00DE751E" w:rsidRPr="00DE751E" w:rsidTr="00E22765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станция скорой медицинской помощи»</w:t>
            </w:r>
          </w:p>
        </w:tc>
      </w:tr>
      <w:tr w:rsidR="00DE751E" w:rsidRPr="00DE751E" w:rsidTr="00E22765">
        <w:trPr>
          <w:trHeight w:val="4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стоматологическая поликлиника»</w:t>
            </w:r>
          </w:p>
        </w:tc>
      </w:tr>
      <w:tr w:rsidR="00DE751E" w:rsidRPr="00DE751E" w:rsidTr="00E22765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«Альметьевская центральная районная больница»</w:t>
            </w:r>
          </w:p>
        </w:tc>
      </w:tr>
      <w:tr w:rsidR="00DE751E" w:rsidRPr="00DE751E" w:rsidTr="00E22765">
        <w:trPr>
          <w:trHeight w:val="6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«Альметьевский центр общественного здоровья и медицинской профилактики»</w:t>
            </w:r>
          </w:p>
        </w:tc>
      </w:tr>
      <w:tr w:rsidR="00DE751E" w:rsidRPr="00DE751E" w:rsidTr="00E22765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«Альметьевская межрайонная многопрофильная больница» </w:t>
            </w:r>
          </w:p>
        </w:tc>
      </w:tr>
      <w:tr w:rsidR="00DE751E" w:rsidRPr="00DE751E" w:rsidTr="00E22765">
        <w:trPr>
          <w:trHeight w:val="1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DE751E" w:rsidRPr="00DE751E" w:rsidTr="00E22765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«ФармГрупп» </w:t>
            </w:r>
          </w:p>
        </w:tc>
      </w:tr>
      <w:tr w:rsidR="00DE751E" w:rsidRPr="00DE751E" w:rsidTr="00E22765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«Татнефть» имени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В.Д.Шашина</w:t>
            </w:r>
            <w:proofErr w:type="spellEnd"/>
          </w:p>
        </w:tc>
      </w:tr>
      <w:tr w:rsidR="00DE751E" w:rsidRPr="00DE751E" w:rsidTr="00E22765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«Апастовская центральная районная больница»</w:t>
            </w:r>
          </w:p>
        </w:tc>
      </w:tr>
      <w:tr w:rsidR="00DE751E" w:rsidRPr="00DE751E" w:rsidTr="00E22765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«Арская центральная районная больница»</w:t>
            </w:r>
          </w:p>
        </w:tc>
      </w:tr>
      <w:tr w:rsidR="00DE751E" w:rsidRPr="00DE751E" w:rsidTr="00E22765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Бавлинская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DE751E" w:rsidRPr="00DE751E" w:rsidTr="00E22765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«Медстом»</w:t>
            </w:r>
          </w:p>
        </w:tc>
      </w:tr>
      <w:tr w:rsidR="00DE751E" w:rsidRPr="00DE751E" w:rsidTr="00E22765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E53E3C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«Верхнеуслонская центральная районная больница»</w:t>
            </w:r>
          </w:p>
        </w:tc>
      </w:tr>
      <w:tr w:rsidR="00E53E3C" w:rsidRPr="00DE751E" w:rsidTr="00E22765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«Высокогорская центральная районная больница»</w:t>
            </w:r>
          </w:p>
        </w:tc>
      </w:tr>
      <w:tr w:rsidR="00E53E3C" w:rsidRPr="00DE751E" w:rsidTr="00E22765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Нефрологии»</w:t>
            </w:r>
          </w:p>
        </w:tc>
      </w:tr>
      <w:tr w:rsidR="00E53E3C" w:rsidRPr="00DE751E" w:rsidTr="00E2276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Дрожжановская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«Стоматологическая поликлиника «АлСтом»</w:t>
            </w:r>
          </w:p>
        </w:tc>
      </w:tr>
      <w:tr w:rsidR="00E53E3C" w:rsidRPr="00DE751E" w:rsidTr="00E22765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«Елабужская центральная районная больница»</w:t>
            </w:r>
          </w:p>
        </w:tc>
      </w:tr>
      <w:tr w:rsidR="00E53E3C" w:rsidRPr="00DE751E" w:rsidTr="00E22765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«Кристалл Клиник»</w:t>
            </w:r>
          </w:p>
        </w:tc>
      </w:tr>
      <w:tr w:rsidR="00E53E3C" w:rsidRPr="00DE751E" w:rsidTr="00E22765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глазной хирургии – Елабуга»</w:t>
            </w:r>
          </w:p>
        </w:tc>
      </w:tr>
      <w:tr w:rsidR="00E53E3C" w:rsidRPr="00DE751E" w:rsidTr="00E22765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«Зеленодольская центральная районная больница»</w:t>
            </w:r>
          </w:p>
        </w:tc>
      </w:tr>
      <w:tr w:rsidR="00E53E3C" w:rsidRPr="00DE751E" w:rsidTr="00E2276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«Кайбицкая центральная районная больница»</w:t>
            </w:r>
          </w:p>
        </w:tc>
      </w:tr>
      <w:tr w:rsidR="00E53E3C" w:rsidRPr="00DE751E" w:rsidTr="00E22765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«Камско-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«Лениногорская центральная районная больница»</w:t>
            </w:r>
          </w:p>
        </w:tc>
      </w:tr>
      <w:tr w:rsidR="00E53E3C" w:rsidRPr="00DE751E" w:rsidTr="00E22765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«Мамадышская центральная районная больница»</w:t>
            </w:r>
          </w:p>
        </w:tc>
      </w:tr>
      <w:tr w:rsidR="00E53E3C" w:rsidRPr="00DE751E" w:rsidTr="00E22765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«Менделеевская центральная районная больница»</w:t>
            </w:r>
          </w:p>
        </w:tc>
      </w:tr>
      <w:tr w:rsidR="00E53E3C" w:rsidRPr="00DE751E" w:rsidTr="00E22765">
        <w:trPr>
          <w:trHeight w:val="4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«Мензелинская центральная районная больница»</w:t>
            </w:r>
          </w:p>
        </w:tc>
      </w:tr>
      <w:tr w:rsidR="00E53E3C" w:rsidRPr="00DE751E" w:rsidTr="00E22765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22765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«Детский центр медицинской реабилитации»</w:t>
            </w:r>
          </w:p>
        </w:tc>
      </w:tr>
      <w:tr w:rsidR="00E53E3C" w:rsidRPr="00DE751E" w:rsidTr="00E22765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«Камско-Полянская районная больница»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«Нижнекамская детская районная больница с перинатальным центром»</w:t>
            </w:r>
          </w:p>
        </w:tc>
      </w:tr>
      <w:tr w:rsidR="00E53E3C" w:rsidRPr="00DE751E" w:rsidTr="00E05412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«Нижнекамская центральная районная многопрофильная больница»</w:t>
            </w:r>
          </w:p>
        </w:tc>
      </w:tr>
      <w:tr w:rsidR="00E53E3C" w:rsidRPr="00DE751E" w:rsidTr="00E0541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семейной медицины»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«Гармония-3»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«Мой медицинский центр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Профмедицина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-НК»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«НИЖНЕКАМСКАЯ СТОМАТОЛОГИЧЕСКАЯ ПОЛИКЛИНИКА»</w:t>
            </w:r>
          </w:p>
        </w:tc>
      </w:tr>
      <w:tr w:rsidR="00E53E3C" w:rsidRPr="00DE751E" w:rsidTr="00E05412">
        <w:trPr>
          <w:trHeight w:val="4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«РаДент»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«СТОМАТОЛОГИЯ НК»</w:t>
            </w:r>
          </w:p>
        </w:tc>
      </w:tr>
      <w:tr w:rsidR="00E53E3C" w:rsidRPr="00DE751E" w:rsidTr="00E0541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микрохирургии глаза Прозрение»</w:t>
            </w:r>
          </w:p>
        </w:tc>
      </w:tr>
      <w:tr w:rsidR="00E53E3C" w:rsidRPr="00DE751E" w:rsidTr="00E05412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«Новошешминская центральная районная больница»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Нурлатская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«Рыбно-Слободская центральная районная больница»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«МЕДИНА»</w:t>
            </w:r>
          </w:p>
        </w:tc>
      </w:tr>
      <w:tr w:rsidR="00E53E3C" w:rsidRPr="00DE751E" w:rsidTr="00E05412">
        <w:trPr>
          <w:trHeight w:val="4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«Сабинская центральная районная больница»</w:t>
            </w:r>
          </w:p>
        </w:tc>
      </w:tr>
      <w:tr w:rsidR="00E53E3C" w:rsidRPr="00DE751E" w:rsidTr="00E0541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«Медицинский центр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Харакят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E0541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хирургии»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«Сармановская центральная районная больница»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«Тетюшская центральная районная больница»</w:t>
            </w:r>
          </w:p>
        </w:tc>
      </w:tr>
      <w:tr w:rsidR="00E53E3C" w:rsidRPr="00DE751E" w:rsidTr="00E05412">
        <w:trPr>
          <w:trHeight w:val="3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Тукаевская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«Тюлячинская центральная районная больница»</w:t>
            </w:r>
          </w:p>
        </w:tc>
      </w:tr>
      <w:tr w:rsidR="00E53E3C" w:rsidRPr="00DE751E" w:rsidTr="00E05412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Черемшанская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E53E3C" w:rsidRPr="00DE751E" w:rsidTr="00E0541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«Чистопольская центральная районная больница»</w:t>
            </w:r>
          </w:p>
        </w:tc>
      </w:tr>
      <w:tr w:rsidR="00E53E3C" w:rsidRPr="00DE751E" w:rsidTr="00E05412">
        <w:trPr>
          <w:trHeight w:val="7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«Уруссинская центральная районная больница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E53E3C" w:rsidRPr="00DE751E" w:rsidTr="00E0541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«ИЛЬМАН»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«СТОМАТОЛОГиЯ»</w:t>
            </w:r>
          </w:p>
        </w:tc>
      </w:tr>
      <w:tr w:rsidR="00E53E3C" w:rsidRPr="00DE751E" w:rsidTr="00E05412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больница №2»</w:t>
            </w:r>
          </w:p>
        </w:tc>
      </w:tr>
      <w:tr w:rsidR="00E53E3C" w:rsidRPr="00DE751E" w:rsidTr="00E05412">
        <w:trPr>
          <w:trHeight w:val="4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больница №5»</w:t>
            </w:r>
          </w:p>
        </w:tc>
      </w:tr>
      <w:tr w:rsidR="00E53E3C" w:rsidRPr="00DE751E" w:rsidTr="00E0541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№3»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№4 имени Л.Н. Ганиевой»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№6»</w:t>
            </w:r>
          </w:p>
        </w:tc>
      </w:tr>
      <w:tr w:rsidR="00E53E3C" w:rsidRPr="00DE751E" w:rsidTr="00E0541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№7» 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 Набережные Челны </w:t>
            </w:r>
          </w:p>
        </w:tc>
      </w:tr>
      <w:tr w:rsidR="00E53E3C" w:rsidRPr="00DE751E" w:rsidTr="00E0541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№2»</w:t>
            </w:r>
          </w:p>
        </w:tc>
      </w:tr>
      <w:tr w:rsidR="00E53E3C" w:rsidRPr="00DE751E" w:rsidTr="00E0541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№3»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№4 им. Ф.Г. Ахмеровой»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№5»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№6»</w:t>
            </w:r>
          </w:p>
        </w:tc>
      </w:tr>
      <w:tr w:rsidR="00E53E3C" w:rsidRPr="00DE751E" w:rsidTr="00E0541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№1»</w:t>
            </w:r>
          </w:p>
        </w:tc>
      </w:tr>
      <w:tr w:rsidR="00E53E3C" w:rsidRPr="00DE751E" w:rsidTr="00E05412">
        <w:trPr>
          <w:trHeight w:val="3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«Камский детский медицинский центр»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«Набережно-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Челнинская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инфекционная больница»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№1»</w:t>
            </w:r>
          </w:p>
        </w:tc>
      </w:tr>
      <w:tr w:rsidR="00E53E3C" w:rsidRPr="00DE751E" w:rsidTr="00E0541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№2»</w:t>
            </w:r>
          </w:p>
        </w:tc>
      </w:tr>
      <w:tr w:rsidR="00E53E3C" w:rsidRPr="00DE751E" w:rsidTr="00E0541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№3»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«Центр реабилитации слуха»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частное учреждение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Нефросовет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«Клиника диализа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Закамье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лазерной хирургии»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«Клинико-диагностический центр «Авицена»</w:t>
            </w:r>
          </w:p>
        </w:tc>
      </w:tr>
      <w:tr w:rsidR="00E53E3C" w:rsidRPr="00DE751E" w:rsidTr="00E05412">
        <w:trPr>
          <w:trHeight w:val="6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- Набережные Челны»</w:t>
            </w:r>
          </w:p>
        </w:tc>
      </w:tr>
      <w:tr w:rsidR="00E53E3C" w:rsidRPr="00DE751E" w:rsidTr="00E0541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«Медгард-Набережные Челны»</w:t>
            </w:r>
          </w:p>
        </w:tc>
      </w:tr>
      <w:tr w:rsidR="00E53E3C" w:rsidRPr="00DE751E" w:rsidTr="00E05412">
        <w:trPr>
          <w:trHeight w:val="4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E53E3C" w:rsidRPr="00DE751E" w:rsidTr="00E0541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«ЮНИМЕД»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E53E3C" w:rsidRPr="00DE751E" w:rsidTr="00E0541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«Клиника Мед 16» </w:t>
            </w:r>
          </w:p>
        </w:tc>
      </w:tr>
      <w:tr w:rsidR="00E53E3C" w:rsidRPr="00DE751E" w:rsidTr="00E05412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Медицинский центр «МЕДЕРИКА»</w:t>
            </w:r>
          </w:p>
        </w:tc>
      </w:tr>
      <w:tr w:rsidR="00E53E3C" w:rsidRPr="00DE751E" w:rsidTr="00E05412">
        <w:trPr>
          <w:trHeight w:val="4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«АВА-Казань»</w:t>
            </w:r>
          </w:p>
        </w:tc>
      </w:tr>
      <w:tr w:rsidR="00E53E3C" w:rsidRPr="00DE751E" w:rsidTr="00E0541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«Городская стоматология»</w:t>
            </w:r>
          </w:p>
        </w:tc>
      </w:tr>
      <w:tr w:rsidR="00E53E3C" w:rsidRPr="00DE751E" w:rsidTr="00E05412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«Детская стоматологическая поликлиника №9 на Сабане»</w:t>
            </w:r>
          </w:p>
        </w:tc>
      </w:tr>
      <w:tr w:rsidR="00E53E3C" w:rsidRPr="00DE751E" w:rsidTr="00E05412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«Детская стоматологическая поликлиника №9»</w:t>
            </w:r>
          </w:p>
        </w:tc>
      </w:tr>
      <w:tr w:rsidR="00E53E3C" w:rsidRPr="00DE751E" w:rsidTr="00E05412">
        <w:trPr>
          <w:trHeight w:val="4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«Камско-Волжское акционерное общество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резинотехники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«КВАРТ»</w:t>
            </w:r>
          </w:p>
        </w:tc>
      </w:tr>
      <w:tr w:rsidR="00E53E3C" w:rsidRPr="00DE751E" w:rsidTr="00E05412">
        <w:trPr>
          <w:trHeight w:val="6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Республики Татарстан «Диспетчерский центр Министерства здравоохранения Республики Татарстан» 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«Клиническая больница №2» г. Казани</w:t>
            </w:r>
          </w:p>
        </w:tc>
      </w:tr>
      <w:tr w:rsidR="00E53E3C" w:rsidRPr="00DE751E" w:rsidTr="00E05412">
        <w:trPr>
          <w:trHeight w:val="7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клиническая больница №7 имени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М.Н.Садыкова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 Казани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больница №11» г. Казани</w:t>
            </w:r>
          </w:p>
        </w:tc>
      </w:tr>
      <w:tr w:rsidR="00E53E3C" w:rsidRPr="00DE751E" w:rsidTr="00E0541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№12» г. Казани</w:t>
            </w:r>
          </w:p>
        </w:tc>
      </w:tr>
      <w:tr w:rsidR="00E53E3C" w:rsidRPr="00DE751E" w:rsidTr="00E05412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№16» г. Казани</w:t>
            </w:r>
          </w:p>
        </w:tc>
      </w:tr>
      <w:tr w:rsidR="00E53E3C" w:rsidRPr="00DE751E" w:rsidTr="00E05412">
        <w:trPr>
          <w:trHeight w:val="6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«Центральная городская клиническая больница №18 имени профессора К.Ш. 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Зыятдинова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г. Казани </w:t>
            </w:r>
          </w:p>
        </w:tc>
      </w:tr>
      <w:tr w:rsidR="00E53E3C" w:rsidRPr="00DE751E" w:rsidTr="00E05412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№7» г. Казани</w:t>
            </w:r>
          </w:p>
        </w:tc>
      </w:tr>
      <w:tr w:rsidR="00E53E3C" w:rsidRPr="00DE751E" w:rsidTr="00E0541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№8» г. Казани </w:t>
            </w:r>
          </w:p>
        </w:tc>
      </w:tr>
      <w:tr w:rsidR="00E53E3C" w:rsidRPr="00DE751E" w:rsidTr="00E05412">
        <w:trPr>
          <w:trHeight w:val="3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№10» г. Казани</w:t>
            </w:r>
          </w:p>
        </w:tc>
      </w:tr>
      <w:tr w:rsidR="00E53E3C" w:rsidRPr="00DE751E" w:rsidTr="00E0541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поликлиника №18» г. Казани</w:t>
            </w:r>
          </w:p>
        </w:tc>
      </w:tr>
      <w:tr w:rsidR="00E53E3C" w:rsidRPr="00DE751E" w:rsidTr="00E05412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№20» г. Казани </w:t>
            </w:r>
          </w:p>
        </w:tc>
      </w:tr>
      <w:tr w:rsidR="00E53E3C" w:rsidRPr="00DE751E" w:rsidTr="00E0541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№21» г. Казани </w:t>
            </w:r>
          </w:p>
        </w:tc>
      </w:tr>
      <w:tr w:rsidR="00E53E3C" w:rsidRPr="00DE751E" w:rsidTr="00E0541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«Госпиталь для ветеранов войн» г. Казани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№2» г. Казани </w:t>
            </w:r>
          </w:p>
        </w:tc>
      </w:tr>
      <w:tr w:rsidR="00E53E3C" w:rsidRPr="00DE751E" w:rsidTr="00E0541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№4» г. Казани</w:t>
            </w:r>
          </w:p>
        </w:tc>
      </w:tr>
      <w:tr w:rsidR="00E53E3C" w:rsidRPr="00DE751E" w:rsidTr="00E05412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детская поликлиника №6» г. Казани</w:t>
            </w:r>
          </w:p>
        </w:tc>
      </w:tr>
      <w:tr w:rsidR="00E53E3C" w:rsidRPr="00DE751E" w:rsidTr="00E0541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«Городская детская поликлиника №7»  г. Казани </w:t>
            </w:r>
          </w:p>
        </w:tc>
      </w:tr>
      <w:tr w:rsidR="00E53E3C" w:rsidRPr="00DE751E" w:rsidTr="00E0541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№9» г. Казани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№10» г. Казани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№11» г. Казани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«Городская детская больница №1» г. Казани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клиническая больница №7» г. Казани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«Детская городская больница №8» г. Казани</w:t>
            </w:r>
          </w:p>
        </w:tc>
      </w:tr>
      <w:tr w:rsidR="00E53E3C" w:rsidRPr="00DE751E" w:rsidTr="00E0541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№1» г. Казани </w:t>
            </w:r>
          </w:p>
        </w:tc>
      </w:tr>
      <w:tr w:rsidR="00E53E3C" w:rsidRPr="00DE751E" w:rsidTr="00E0541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№6» г. Казани </w:t>
            </w:r>
          </w:p>
        </w:tc>
      </w:tr>
      <w:tr w:rsidR="00E53E3C" w:rsidRPr="00DE751E" w:rsidTr="00E0541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«Казанский эндокринологический диспансер»</w:t>
            </w:r>
          </w:p>
        </w:tc>
      </w:tr>
      <w:tr w:rsidR="00E53E3C" w:rsidRPr="00DE751E" w:rsidTr="00E05412">
        <w:trPr>
          <w:trHeight w:val="4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«Клиника медицинского университета» г. Казани </w:t>
            </w:r>
          </w:p>
        </w:tc>
      </w:tr>
      <w:tr w:rsidR="00E53E3C" w:rsidRPr="00DE751E" w:rsidTr="00E05412">
        <w:trPr>
          <w:trHeight w:val="4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 г. Казани</w:t>
            </w:r>
          </w:p>
        </w:tc>
      </w:tr>
      <w:tr w:rsidR="00E53E3C" w:rsidRPr="00DE751E" w:rsidTr="00E05412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«АВА-ПЕТЕР»</w:t>
            </w:r>
          </w:p>
        </w:tc>
      </w:tr>
      <w:tr w:rsidR="00E53E3C" w:rsidRPr="00DE751E" w:rsidTr="00E05412">
        <w:trPr>
          <w:trHeight w:val="2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«БАРСМЕД»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«Высокие технологии медицины Плюс» 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Дента-Смайл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«Ди-Дент Клиник» 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«Доктор Дрим»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восстановительной медицины»</w:t>
            </w:r>
          </w:p>
        </w:tc>
      </w:tr>
      <w:tr w:rsidR="00E53E3C" w:rsidRPr="00DE751E" w:rsidTr="00E05412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диализа»</w:t>
            </w:r>
          </w:p>
        </w:tc>
      </w:tr>
      <w:tr w:rsidR="00E53E3C" w:rsidRPr="00DE751E" w:rsidTr="00E0541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Дружковых»</w:t>
            </w:r>
          </w:p>
        </w:tc>
      </w:tr>
      <w:tr w:rsidR="00E53E3C" w:rsidRPr="00DE751E" w:rsidTr="00E0541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Кузляр»</w:t>
            </w:r>
          </w:p>
        </w:tc>
      </w:tr>
      <w:tr w:rsidR="00E53E3C" w:rsidRPr="00DE751E" w:rsidTr="00E0541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Р.М.»</w:t>
            </w:r>
          </w:p>
        </w:tc>
      </w:tr>
      <w:tr w:rsidR="00E53E3C" w:rsidRPr="00DE751E" w:rsidTr="00E0541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Нуриевых»</w:t>
            </w:r>
          </w:p>
        </w:tc>
      </w:tr>
      <w:tr w:rsidR="00E53E3C" w:rsidRPr="00DE751E" w:rsidTr="00E0541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«Клиника оториноларингологии» </w:t>
            </w:r>
          </w:p>
        </w:tc>
      </w:tr>
      <w:tr w:rsidR="00E53E3C" w:rsidRPr="00DE751E" w:rsidTr="00E05412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семейной медицины»</w:t>
            </w:r>
          </w:p>
        </w:tc>
      </w:tr>
      <w:tr w:rsidR="00E53E3C" w:rsidRPr="00DE751E" w:rsidTr="00E05412">
        <w:trPr>
          <w:trHeight w:val="7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«КОНСУЛЬТАТИВНО-ДИАГНОСТИЧЕСКИЙ ЦЕНТР АВИАСТРОИТЕЛЬНОГО РАЙОНА»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Аракчино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53E3C" w:rsidRPr="00DE751E" w:rsidTr="00E0541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на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Четаева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53E3C" w:rsidRPr="00DE751E" w:rsidTr="00E0541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«Корд-Клиника»</w:t>
            </w:r>
          </w:p>
        </w:tc>
      </w:tr>
      <w:tr w:rsidR="00E53E3C" w:rsidRPr="00DE751E" w:rsidTr="00E0541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-Т»</w:t>
            </w:r>
          </w:p>
        </w:tc>
      </w:tr>
      <w:tr w:rsidR="00E53E3C" w:rsidRPr="00DE751E" w:rsidTr="00E05412">
        <w:trPr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– Казань»</w:t>
            </w:r>
          </w:p>
        </w:tc>
      </w:tr>
      <w:tr w:rsidR="00E53E3C" w:rsidRPr="00DE751E" w:rsidTr="00E05412">
        <w:trPr>
          <w:trHeight w:val="4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«Мать и дитя Казань»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«МЕДЕЛ»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«МЕДИЦИНСКИЕ ТЕХНОЛОГИИ»</w:t>
            </w:r>
          </w:p>
        </w:tc>
      </w:tr>
      <w:tr w:rsidR="00E53E3C" w:rsidRPr="00DE751E" w:rsidTr="00E0541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«Медицинский Центр Азбука Здоровья»</w:t>
            </w:r>
          </w:p>
        </w:tc>
      </w:tr>
      <w:tr w:rsidR="00E53E3C" w:rsidRPr="00DE751E" w:rsidTr="00E0541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«Медицинское объединение «Спасение» </w:t>
            </w:r>
          </w:p>
        </w:tc>
      </w:tr>
      <w:tr w:rsidR="00E53E3C" w:rsidRPr="00DE751E" w:rsidTr="00E0541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E53E3C" w:rsidRPr="00DE751E" w:rsidTr="007429E5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«НМЦ-Томография» </w:t>
            </w:r>
          </w:p>
        </w:tc>
      </w:tr>
      <w:tr w:rsidR="00E53E3C" w:rsidRPr="00DE751E" w:rsidTr="007429E5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«Отель-Клиника» </w:t>
            </w:r>
          </w:p>
        </w:tc>
      </w:tr>
      <w:tr w:rsidR="00E53E3C" w:rsidRPr="00DE751E" w:rsidTr="007429E5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«Поликлиника профилактической медицины»</w:t>
            </w:r>
          </w:p>
        </w:tc>
      </w:tr>
      <w:tr w:rsidR="00E53E3C" w:rsidRPr="00DE751E" w:rsidTr="007429E5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Прайммед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7429E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«Семейный доктор»</w:t>
            </w:r>
          </w:p>
        </w:tc>
      </w:tr>
      <w:tr w:rsidR="00E53E3C" w:rsidRPr="00DE751E" w:rsidTr="007429E5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«Ситидок-Эксперт Казань»</w:t>
            </w:r>
          </w:p>
        </w:tc>
      </w:tr>
      <w:tr w:rsidR="00E53E3C" w:rsidRPr="00DE751E" w:rsidTr="007429E5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«СИТИКОМ»</w:t>
            </w:r>
          </w:p>
        </w:tc>
      </w:tr>
      <w:tr w:rsidR="00E53E3C" w:rsidRPr="00DE751E" w:rsidTr="007429E5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«Ситилаб»</w:t>
            </w:r>
          </w:p>
        </w:tc>
      </w:tr>
      <w:tr w:rsidR="00E53E3C" w:rsidRPr="00DE751E" w:rsidTr="007429E5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№5» города Казани</w:t>
            </w:r>
          </w:p>
        </w:tc>
      </w:tr>
      <w:tr w:rsidR="00E53E3C" w:rsidRPr="00DE751E" w:rsidTr="007429E5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№9 «Дербышки»</w:t>
            </w:r>
          </w:p>
        </w:tc>
      </w:tr>
      <w:tr w:rsidR="00E53E3C" w:rsidRPr="00DE751E" w:rsidTr="007429E5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№9 Азино» г. Казани</w:t>
            </w:r>
          </w:p>
        </w:tc>
      </w:tr>
      <w:tr w:rsidR="00E53E3C" w:rsidRPr="00DE751E" w:rsidTr="007429E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№9 города Казани»</w:t>
            </w:r>
          </w:p>
        </w:tc>
      </w:tr>
      <w:tr w:rsidR="00E53E3C" w:rsidRPr="00DE751E" w:rsidTr="007429E5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ТехноМед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7429E5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новых технологий РСП»</w:t>
            </w:r>
          </w:p>
        </w:tc>
      </w:tr>
      <w:tr w:rsidR="00E53E3C" w:rsidRPr="00DE751E" w:rsidTr="007429E5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репродуктивной медицины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7429E5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«Центр челюстно-лицевой хирургии и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парадонтологии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53E3C" w:rsidRPr="00DE751E" w:rsidTr="007429E5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«Школьная стоматология»</w:t>
            </w:r>
          </w:p>
        </w:tc>
      </w:tr>
      <w:tr w:rsidR="00E53E3C" w:rsidRPr="00DE751E" w:rsidTr="007429E5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лечебно-диагностический центр «БИОМЕД»</w:t>
            </w:r>
          </w:p>
        </w:tc>
      </w:tr>
      <w:tr w:rsidR="00E53E3C" w:rsidRPr="00DE751E" w:rsidTr="007429E5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Приволжский центр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томотерапии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Сакнур</w:t>
            </w:r>
            <w:proofErr w:type="spellEnd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E3C" w:rsidRPr="00DE751E" w:rsidTr="007429E5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Санаторий «Нехама»</w:t>
            </w:r>
          </w:p>
        </w:tc>
      </w:tr>
      <w:tr w:rsidR="00E53E3C" w:rsidRPr="00DE751E" w:rsidTr="008F3466">
        <w:trPr>
          <w:trHeight w:val="5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E53E3C" w:rsidRPr="00DE751E" w:rsidTr="00E22765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E53E3C" w:rsidRPr="00DE751E" w:rsidTr="00424668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ФКУЗ «Медико-санитарная часть Министерства внутренних дел Российской Федерации по Республике Татарстан»</w:t>
            </w:r>
          </w:p>
        </w:tc>
      </w:tr>
      <w:tr w:rsidR="00E53E3C" w:rsidRPr="00DE751E" w:rsidTr="00804113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166711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ЧУЗ «Клиническая больница «РЖД-Медицина» города Казань»</w:t>
            </w:r>
          </w:p>
        </w:tc>
      </w:tr>
      <w:tr w:rsidR="00E53E3C" w:rsidRPr="00DE751E" w:rsidTr="00DB1A90">
        <w:trPr>
          <w:trHeight w:val="4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166253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C" w:rsidRPr="00DE751E" w:rsidRDefault="00E53E3C" w:rsidP="00E5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 государственная медицинская академия – филиал ФГБОУ дополнительного профессионального образования «Российская медицинская академия  непрерывного профессионального образования» Министерства здравоохранения Российской Федерации</w:t>
            </w:r>
          </w:p>
        </w:tc>
      </w:tr>
    </w:tbl>
    <w:p w:rsidR="009260D4" w:rsidRDefault="009260D4" w:rsidP="00E22765">
      <w:pPr>
        <w:ind w:right="-426"/>
      </w:pPr>
    </w:p>
    <w:sectPr w:rsidR="009260D4" w:rsidSect="00E227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1E"/>
    <w:rsid w:val="007429E5"/>
    <w:rsid w:val="008F3466"/>
    <w:rsid w:val="009260D4"/>
    <w:rsid w:val="00C42CE2"/>
    <w:rsid w:val="00DB1A90"/>
    <w:rsid w:val="00DE751E"/>
    <w:rsid w:val="00E05412"/>
    <w:rsid w:val="00E22765"/>
    <w:rsid w:val="00E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0AC7"/>
  <w15:chartTrackingRefBased/>
  <w15:docId w15:val="{7C3ABF6B-79B3-40DF-B2CF-0B24C8A2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90A6-CB36-4A80-9DA8-233C5567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Гудочкина</dc:creator>
  <cp:keywords/>
  <dc:description/>
  <cp:lastModifiedBy>Ксения О. Гудочкина</cp:lastModifiedBy>
  <cp:revision>2</cp:revision>
  <dcterms:created xsi:type="dcterms:W3CDTF">2024-08-12T14:02:00Z</dcterms:created>
  <dcterms:modified xsi:type="dcterms:W3CDTF">2024-08-12T14:02:00Z</dcterms:modified>
</cp:coreProperties>
</file>